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F990" w14:textId="77777777" w:rsidR="00026764" w:rsidRPr="00D76F01" w:rsidRDefault="00026764" w:rsidP="00026764">
      <w:pPr>
        <w:pStyle w:val="Titre4"/>
        <w:numPr>
          <w:ilvl w:val="0"/>
          <w:numId w:val="0"/>
        </w:numPr>
        <w:jc w:val="center"/>
        <w:rPr>
          <w:rFonts w:ascii="Garamond" w:hAnsi="Garamond" w:cstheme="minorHAnsi"/>
          <w:i w:val="0"/>
          <w:color w:val="000000" w:themeColor="text1"/>
          <w:sz w:val="32"/>
          <w:szCs w:val="32"/>
          <w:lang w:val="fr-FR"/>
        </w:rPr>
      </w:pPr>
      <w:r w:rsidRPr="00D76F01">
        <w:rPr>
          <w:rFonts w:ascii="Garamond" w:hAnsi="Garamond" w:cstheme="minorHAnsi"/>
          <w:i w:val="0"/>
          <w:color w:val="000000" w:themeColor="text1"/>
          <w:sz w:val="32"/>
          <w:szCs w:val="32"/>
          <w:lang w:val="fr-FR"/>
        </w:rPr>
        <w:t>REPUBLIQUE DEMOCRATIQUE DU CONGO</w:t>
      </w:r>
    </w:p>
    <w:p w14:paraId="5D91D36A" w14:textId="77777777" w:rsidR="004D04B2" w:rsidRPr="00D76F01" w:rsidRDefault="00026764" w:rsidP="00024E62">
      <w:pPr>
        <w:pStyle w:val="Titre4"/>
        <w:numPr>
          <w:ilvl w:val="0"/>
          <w:numId w:val="0"/>
        </w:numPr>
        <w:ind w:hanging="360"/>
        <w:rPr>
          <w:rFonts w:ascii="Garamond" w:hAnsi="Garamond" w:cstheme="minorHAnsi"/>
          <w:color w:val="000000" w:themeColor="text1"/>
          <w:lang w:val="fr-FR"/>
        </w:rPr>
      </w:pPr>
      <w:r w:rsidRPr="00D76F01">
        <w:rPr>
          <w:rFonts w:ascii="Garamond" w:hAnsi="Garamond"/>
          <w:noProof/>
        </w:rPr>
        <w:drawing>
          <wp:inline distT="0" distB="0" distL="0" distR="0" wp14:anchorId="40ADCDBE" wp14:editId="66BACF28">
            <wp:extent cx="209550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555" cy="1148447"/>
                    </a:xfrm>
                    <a:prstGeom prst="rect">
                      <a:avLst/>
                    </a:prstGeom>
                    <a:noFill/>
                    <a:ln>
                      <a:noFill/>
                    </a:ln>
                  </pic:spPr>
                </pic:pic>
              </a:graphicData>
            </a:graphic>
          </wp:inline>
        </w:drawing>
      </w:r>
      <w:r w:rsidR="00D6151F" w:rsidRPr="00D76F01">
        <w:rPr>
          <w:rFonts w:ascii="Garamond" w:hAnsi="Garamond" w:cstheme="minorHAnsi"/>
          <w:color w:val="000000" w:themeColor="text1"/>
          <w:lang w:val="fr-FR"/>
        </w:rPr>
        <w:t xml:space="preserve">                                                                  </w:t>
      </w:r>
      <w:r w:rsidR="00D6151F" w:rsidRPr="00D76F01">
        <w:rPr>
          <w:rFonts w:ascii="Garamond" w:hAnsi="Garamond"/>
          <w:noProof/>
        </w:rPr>
        <w:drawing>
          <wp:inline distT="0" distB="0" distL="0" distR="0" wp14:anchorId="27AA2945" wp14:editId="45FDF995">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3E687C00" w14:textId="77777777" w:rsidR="004D04B2" w:rsidRPr="00D76F01" w:rsidRDefault="004D04B2" w:rsidP="004D04B2">
      <w:pPr>
        <w:spacing w:after="0" w:line="240" w:lineRule="auto"/>
        <w:ind w:right="-2"/>
        <w:jc w:val="center"/>
        <w:outlineLvl w:val="0"/>
        <w:rPr>
          <w:rFonts w:ascii="Garamond" w:hAnsi="Garamond" w:cstheme="minorHAnsi"/>
          <w:b/>
          <w:color w:val="000000" w:themeColor="text1"/>
          <w:lang w:val="fr-FR"/>
        </w:rPr>
      </w:pPr>
    </w:p>
    <w:p w14:paraId="4969D475" w14:textId="77777777" w:rsidR="009E1BE9" w:rsidRPr="00D76F01" w:rsidRDefault="009E1BE9" w:rsidP="00026764">
      <w:pPr>
        <w:tabs>
          <w:tab w:val="left" w:pos="0"/>
          <w:tab w:val="left" w:pos="720"/>
          <w:tab w:val="left" w:pos="1080"/>
        </w:tabs>
        <w:spacing w:line="276" w:lineRule="auto"/>
        <w:jc w:val="center"/>
        <w:rPr>
          <w:rFonts w:ascii="Garamond" w:hAnsi="Garamond" w:cstheme="minorHAnsi"/>
          <w:b/>
          <w:bCs/>
          <w:szCs w:val="24"/>
          <w:lang w:val="fr-FR"/>
        </w:rPr>
      </w:pPr>
      <w:r w:rsidRPr="00D76F01">
        <w:rPr>
          <w:rFonts w:ascii="Garamond" w:hAnsi="Garamond" w:cstheme="minorHAnsi"/>
          <w:b/>
          <w:bCs/>
          <w:szCs w:val="24"/>
          <w:lang w:val="fr-FR"/>
        </w:rPr>
        <w:t>************</w:t>
      </w:r>
    </w:p>
    <w:p w14:paraId="7C0858C7" w14:textId="77777777" w:rsidR="00026764" w:rsidRPr="00D76F01" w:rsidRDefault="009E1BE9" w:rsidP="003469F4">
      <w:pPr>
        <w:tabs>
          <w:tab w:val="left" w:pos="0"/>
          <w:tab w:val="left" w:pos="720"/>
          <w:tab w:val="left" w:pos="1080"/>
        </w:tabs>
        <w:spacing w:line="276" w:lineRule="auto"/>
        <w:jc w:val="center"/>
        <w:rPr>
          <w:rFonts w:ascii="Garamond" w:hAnsi="Garamond" w:cstheme="minorHAnsi"/>
          <w:snapToGrid w:val="0"/>
          <w:szCs w:val="24"/>
          <w:lang w:val="fr-FR"/>
        </w:rPr>
      </w:pPr>
      <w:r w:rsidRPr="00D76F01">
        <w:rPr>
          <w:rFonts w:ascii="Garamond" w:hAnsi="Garamond" w:cstheme="minorHAnsi"/>
          <w:snapToGrid w:val="0"/>
          <w:szCs w:val="24"/>
          <w:lang w:val="fr-FR"/>
        </w:rPr>
        <w:t xml:space="preserve">Projet </w:t>
      </w:r>
      <w:proofErr w:type="gramStart"/>
      <w:r w:rsidRPr="00D76F01">
        <w:rPr>
          <w:rFonts w:ascii="Garamond" w:hAnsi="Garamond" w:cstheme="minorHAnsi"/>
          <w:snapToGrid w:val="0"/>
          <w:szCs w:val="24"/>
          <w:lang w:val="fr-FR"/>
        </w:rPr>
        <w:t>STEP  _</w:t>
      </w:r>
      <w:proofErr w:type="gramEnd"/>
      <w:r w:rsidRPr="00D76F01">
        <w:rPr>
          <w:rFonts w:ascii="Garamond" w:hAnsi="Garamond" w:cstheme="minorHAnsi"/>
          <w:snapToGrid w:val="0"/>
          <w:szCs w:val="24"/>
          <w:lang w:val="fr-FR"/>
        </w:rPr>
        <w:t xml:space="preserve"> Financement Banque Mondiale (IDA 6665-ZR/D6420-ZR</w:t>
      </w:r>
      <w:r w:rsidR="00026764" w:rsidRPr="00D76F01">
        <w:rPr>
          <w:rFonts w:ascii="Garamond" w:hAnsi="Garamond" w:cstheme="minorHAnsi"/>
          <w:snapToGrid w:val="0"/>
          <w:szCs w:val="24"/>
          <w:lang w:val="fr-FR"/>
        </w:rPr>
        <w:t xml:space="preserve"> et D8440-ZR</w:t>
      </w:r>
      <w:r w:rsidRPr="00D76F01">
        <w:rPr>
          <w:rFonts w:ascii="Garamond" w:hAnsi="Garamond" w:cstheme="minorHAnsi"/>
          <w:snapToGrid w:val="0"/>
          <w:szCs w:val="24"/>
          <w:lang w:val="fr-FR"/>
        </w:rPr>
        <w:t>)</w:t>
      </w:r>
    </w:p>
    <w:p w14:paraId="6742C70C" w14:textId="77777777"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AVIS A MANIFESTATIONS D'INTERET</w:t>
      </w:r>
    </w:p>
    <w:p w14:paraId="07DB01D6" w14:textId="77777777" w:rsidR="0016568E" w:rsidRPr="00D76F01" w:rsidRDefault="0016568E" w:rsidP="0016568E">
      <w:pPr>
        <w:tabs>
          <w:tab w:val="left" w:pos="0"/>
          <w:tab w:val="left" w:pos="720"/>
          <w:tab w:val="left" w:pos="1080"/>
        </w:tabs>
        <w:spacing w:line="276" w:lineRule="auto"/>
        <w:jc w:val="center"/>
        <w:rPr>
          <w:rFonts w:ascii="Garamond" w:hAnsi="Garamond" w:cstheme="minorHAnsi"/>
          <w:b/>
          <w:bCs/>
          <w:snapToGrid w:val="0"/>
          <w:szCs w:val="24"/>
          <w:lang w:val="fr-FR"/>
        </w:rPr>
      </w:pPr>
      <w:r w:rsidRPr="00D76F01">
        <w:rPr>
          <w:rFonts w:ascii="Garamond" w:hAnsi="Garamond" w:cstheme="minorHAnsi"/>
          <w:b/>
          <w:bCs/>
          <w:snapToGrid w:val="0"/>
          <w:szCs w:val="24"/>
          <w:lang w:val="fr-FR"/>
        </w:rPr>
        <w:t>-----------------</w:t>
      </w:r>
    </w:p>
    <w:p w14:paraId="77E2267C" w14:textId="2F0ABA40"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RECRUTEMENT D</w:t>
      </w:r>
      <w:r w:rsidR="00B95155">
        <w:rPr>
          <w:rFonts w:ascii="Garamond" w:hAnsi="Garamond"/>
          <w:b/>
          <w:bCs/>
          <w:lang w:val="fr-FR"/>
        </w:rPr>
        <w:t>’UN</w:t>
      </w:r>
      <w:r w:rsidR="002B5B99" w:rsidRPr="00D76F01">
        <w:rPr>
          <w:rFonts w:ascii="Garamond" w:hAnsi="Garamond"/>
          <w:b/>
          <w:bCs/>
          <w:lang w:val="fr-FR"/>
        </w:rPr>
        <w:t xml:space="preserve"> CHARGE</w:t>
      </w:r>
      <w:r w:rsidR="00B95155">
        <w:rPr>
          <w:rFonts w:ascii="Garamond" w:hAnsi="Garamond"/>
          <w:b/>
          <w:bCs/>
          <w:lang w:val="fr-FR"/>
        </w:rPr>
        <w:t xml:space="preserve"> </w:t>
      </w:r>
      <w:r w:rsidR="002B5B99" w:rsidRPr="00D76F01">
        <w:rPr>
          <w:rFonts w:ascii="Garamond" w:hAnsi="Garamond"/>
          <w:b/>
          <w:bCs/>
          <w:lang w:val="fr-FR"/>
        </w:rPr>
        <w:t>DE</w:t>
      </w:r>
      <w:r w:rsidR="00DC3D43">
        <w:rPr>
          <w:rFonts w:ascii="Garamond" w:hAnsi="Garamond"/>
          <w:b/>
          <w:bCs/>
          <w:lang w:val="fr-FR"/>
        </w:rPr>
        <w:t xml:space="preserve"> SAUVEGARDE ENVIRONNEMENTALE ET SOCIALE </w:t>
      </w:r>
      <w:proofErr w:type="gramStart"/>
      <w:r w:rsidR="00DC3D43">
        <w:rPr>
          <w:rFonts w:ascii="Garamond" w:hAnsi="Garamond"/>
          <w:b/>
          <w:bCs/>
          <w:lang w:val="fr-FR"/>
        </w:rPr>
        <w:t>P</w:t>
      </w:r>
      <w:r w:rsidR="00811F39">
        <w:rPr>
          <w:rFonts w:ascii="Garamond" w:hAnsi="Garamond"/>
          <w:b/>
          <w:bCs/>
          <w:lang w:val="fr-FR"/>
        </w:rPr>
        <w:t xml:space="preserve">OUR </w:t>
      </w:r>
      <w:r w:rsidRPr="00D76F01">
        <w:rPr>
          <w:rFonts w:ascii="Garamond" w:hAnsi="Garamond"/>
          <w:b/>
          <w:bCs/>
          <w:lang w:val="fr-FR"/>
        </w:rPr>
        <w:t xml:space="preserve"> LE</w:t>
      </w:r>
      <w:proofErr w:type="gramEnd"/>
      <w:r w:rsidRPr="00D76F01">
        <w:rPr>
          <w:rFonts w:ascii="Garamond" w:hAnsi="Garamond"/>
          <w:b/>
          <w:bCs/>
          <w:lang w:val="fr-FR"/>
        </w:rPr>
        <w:t xml:space="preserve"> PROJET STEP </w:t>
      </w:r>
      <w:r w:rsidR="002B5B99" w:rsidRPr="00D76F01">
        <w:rPr>
          <w:rFonts w:ascii="Garamond" w:hAnsi="Garamond"/>
          <w:b/>
          <w:bCs/>
          <w:lang w:val="fr-FR"/>
        </w:rPr>
        <w:t>/COORDINATION</w:t>
      </w:r>
      <w:r w:rsidR="00811F39">
        <w:rPr>
          <w:rFonts w:ascii="Garamond" w:hAnsi="Garamond"/>
          <w:b/>
          <w:bCs/>
          <w:lang w:val="fr-FR"/>
        </w:rPr>
        <w:t>S</w:t>
      </w:r>
      <w:r w:rsidR="002B5B99" w:rsidRPr="00D76F01">
        <w:rPr>
          <w:rFonts w:ascii="Garamond" w:hAnsi="Garamond"/>
          <w:b/>
          <w:bCs/>
          <w:lang w:val="fr-FR"/>
        </w:rPr>
        <w:t xml:space="preserve"> PROVICNIALE</w:t>
      </w:r>
      <w:r w:rsidR="00811F39">
        <w:rPr>
          <w:rFonts w:ascii="Garamond" w:hAnsi="Garamond"/>
          <w:b/>
          <w:bCs/>
          <w:lang w:val="fr-FR"/>
        </w:rPr>
        <w:t>S</w:t>
      </w:r>
      <w:r w:rsidR="002B5B99" w:rsidRPr="00D76F01">
        <w:rPr>
          <w:rFonts w:ascii="Garamond" w:hAnsi="Garamond"/>
          <w:b/>
          <w:bCs/>
          <w:lang w:val="fr-FR"/>
        </w:rPr>
        <w:t xml:space="preserve"> D</w:t>
      </w:r>
      <w:r w:rsidR="00811F39">
        <w:rPr>
          <w:rFonts w:ascii="Garamond" w:hAnsi="Garamond"/>
          <w:b/>
          <w:bCs/>
          <w:lang w:val="fr-FR"/>
        </w:rPr>
        <w:t xml:space="preserve">U SUD </w:t>
      </w:r>
      <w:r w:rsidR="00DC3D43">
        <w:rPr>
          <w:rFonts w:ascii="Garamond" w:hAnsi="Garamond"/>
          <w:b/>
          <w:bCs/>
          <w:lang w:val="fr-FR"/>
        </w:rPr>
        <w:t xml:space="preserve">KIVU </w:t>
      </w:r>
    </w:p>
    <w:p w14:paraId="39EB68A5" w14:textId="77777777" w:rsidR="0016568E" w:rsidRPr="00506137" w:rsidRDefault="0016568E" w:rsidP="0016568E">
      <w:pPr>
        <w:suppressAutoHyphens/>
        <w:autoSpaceDN w:val="0"/>
        <w:jc w:val="center"/>
        <w:textAlignment w:val="baseline"/>
        <w:rPr>
          <w:rFonts w:ascii="Garamond" w:eastAsia="Calibri" w:hAnsi="Garamond"/>
          <w:b/>
          <w:color w:val="000000"/>
          <w:sz w:val="28"/>
          <w:szCs w:val="28"/>
          <w:lang w:val="fr-FR"/>
        </w:rPr>
      </w:pPr>
      <w:r w:rsidRPr="00506137">
        <w:rPr>
          <w:rFonts w:ascii="Garamond" w:eastAsia="Calibri" w:hAnsi="Garamond"/>
          <w:b/>
          <w:color w:val="000000"/>
          <w:sz w:val="28"/>
          <w:szCs w:val="28"/>
          <w:lang w:val="fr-FR"/>
        </w:rPr>
        <w:t>Les candidatures féminines sont vivement encouragées.</w:t>
      </w:r>
    </w:p>
    <w:p w14:paraId="171A56B0" w14:textId="77777777" w:rsidR="0016568E" w:rsidRPr="00506137" w:rsidRDefault="0016568E" w:rsidP="0016568E">
      <w:pPr>
        <w:jc w:val="both"/>
        <w:rPr>
          <w:rFonts w:ascii="Garamond" w:hAnsi="Garamond"/>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607"/>
      </w:tblGrid>
      <w:tr w:rsidR="0016568E" w:rsidRPr="00506137" w14:paraId="06F7F8B9" w14:textId="77777777" w:rsidTr="0016568E">
        <w:tc>
          <w:tcPr>
            <w:tcW w:w="2605" w:type="dxa"/>
            <w:shd w:val="clear" w:color="auto" w:fill="auto"/>
          </w:tcPr>
          <w:p w14:paraId="687C621F" w14:textId="77777777" w:rsidR="0016568E" w:rsidRPr="00506137" w:rsidRDefault="0016568E" w:rsidP="00B87EB4">
            <w:pPr>
              <w:jc w:val="both"/>
              <w:rPr>
                <w:rFonts w:ascii="Garamond" w:hAnsi="Garamond"/>
              </w:rPr>
            </w:pPr>
            <w:r w:rsidRPr="00506137">
              <w:rPr>
                <w:rFonts w:ascii="Garamond" w:hAnsi="Garamond"/>
              </w:rPr>
              <w:t>N° Avis</w:t>
            </w:r>
          </w:p>
        </w:tc>
        <w:tc>
          <w:tcPr>
            <w:tcW w:w="6607" w:type="dxa"/>
            <w:shd w:val="clear" w:color="auto" w:fill="auto"/>
          </w:tcPr>
          <w:p w14:paraId="06CD2458" w14:textId="77777777" w:rsidR="0016568E" w:rsidRPr="00506137" w:rsidRDefault="0016568E" w:rsidP="00B87EB4">
            <w:pPr>
              <w:jc w:val="both"/>
              <w:rPr>
                <w:rFonts w:ascii="Garamond" w:hAnsi="Garamond"/>
              </w:rPr>
            </w:pPr>
            <w:r w:rsidRPr="00506137">
              <w:rPr>
                <w:rFonts w:ascii="Garamond" w:hAnsi="Garamond"/>
              </w:rPr>
              <w:t>AMI/00</w:t>
            </w:r>
            <w:r w:rsidR="002B5B99" w:rsidRPr="00506137">
              <w:rPr>
                <w:rFonts w:ascii="Garamond" w:hAnsi="Garamond"/>
              </w:rPr>
              <w:t>5</w:t>
            </w:r>
            <w:r w:rsidRPr="00506137">
              <w:rPr>
                <w:rFonts w:ascii="Garamond" w:hAnsi="Garamond"/>
              </w:rPr>
              <w:t>/CSPP/STEP /</w:t>
            </w:r>
            <w:r w:rsidR="00024E62" w:rsidRPr="00506137">
              <w:rPr>
                <w:rFonts w:ascii="Garamond" w:hAnsi="Garamond"/>
              </w:rPr>
              <w:t>02</w:t>
            </w:r>
            <w:r w:rsidRPr="00506137">
              <w:rPr>
                <w:rFonts w:ascii="Garamond" w:hAnsi="Garamond"/>
              </w:rPr>
              <w:t>/2</w:t>
            </w:r>
            <w:r w:rsidR="00024E62" w:rsidRPr="00506137">
              <w:rPr>
                <w:rFonts w:ascii="Garamond" w:hAnsi="Garamond"/>
              </w:rPr>
              <w:t>4</w:t>
            </w:r>
          </w:p>
        </w:tc>
      </w:tr>
      <w:tr w:rsidR="0016568E" w:rsidRPr="00506137" w14:paraId="355D746D" w14:textId="77777777" w:rsidTr="0016568E">
        <w:tc>
          <w:tcPr>
            <w:tcW w:w="2605" w:type="dxa"/>
            <w:shd w:val="clear" w:color="auto" w:fill="auto"/>
          </w:tcPr>
          <w:p w14:paraId="720D7FE2" w14:textId="77777777" w:rsidR="0016568E" w:rsidRPr="00506137" w:rsidRDefault="0016568E" w:rsidP="00B87EB4">
            <w:pPr>
              <w:jc w:val="both"/>
              <w:rPr>
                <w:rFonts w:ascii="Garamond" w:hAnsi="Garamond"/>
              </w:rPr>
            </w:pPr>
            <w:r w:rsidRPr="00506137">
              <w:rPr>
                <w:rFonts w:ascii="Garamond" w:hAnsi="Garamond"/>
              </w:rPr>
              <w:t>Pays</w:t>
            </w:r>
          </w:p>
        </w:tc>
        <w:tc>
          <w:tcPr>
            <w:tcW w:w="6607" w:type="dxa"/>
            <w:shd w:val="clear" w:color="auto" w:fill="auto"/>
          </w:tcPr>
          <w:p w14:paraId="0AF00787" w14:textId="77777777" w:rsidR="0016568E" w:rsidRPr="00506137" w:rsidRDefault="0016568E" w:rsidP="00B87EB4">
            <w:pPr>
              <w:jc w:val="both"/>
              <w:rPr>
                <w:rFonts w:ascii="Garamond" w:hAnsi="Garamond"/>
              </w:rPr>
            </w:pPr>
            <w:proofErr w:type="spellStart"/>
            <w:r w:rsidRPr="00506137">
              <w:rPr>
                <w:rFonts w:ascii="Garamond" w:hAnsi="Garamond"/>
              </w:rPr>
              <w:t>République</w:t>
            </w:r>
            <w:proofErr w:type="spellEnd"/>
            <w:r w:rsidRPr="00506137">
              <w:rPr>
                <w:rFonts w:ascii="Garamond" w:hAnsi="Garamond"/>
              </w:rPr>
              <w:t xml:space="preserve"> </w:t>
            </w:r>
            <w:proofErr w:type="spellStart"/>
            <w:r w:rsidRPr="00506137">
              <w:rPr>
                <w:rFonts w:ascii="Garamond" w:hAnsi="Garamond"/>
              </w:rPr>
              <w:t>Démocratique</w:t>
            </w:r>
            <w:proofErr w:type="spellEnd"/>
            <w:r w:rsidRPr="00506137">
              <w:rPr>
                <w:rFonts w:ascii="Garamond" w:hAnsi="Garamond"/>
              </w:rPr>
              <w:t xml:space="preserve"> du Congo</w:t>
            </w:r>
          </w:p>
        </w:tc>
      </w:tr>
      <w:tr w:rsidR="0016568E" w:rsidRPr="001C1BDF" w14:paraId="6C4A3568" w14:textId="77777777" w:rsidTr="0016568E">
        <w:tc>
          <w:tcPr>
            <w:tcW w:w="2605" w:type="dxa"/>
            <w:shd w:val="clear" w:color="auto" w:fill="auto"/>
          </w:tcPr>
          <w:p w14:paraId="5D483DC8" w14:textId="77777777" w:rsidR="0016568E" w:rsidRPr="00506137" w:rsidRDefault="0016568E" w:rsidP="00B87EB4">
            <w:pPr>
              <w:jc w:val="both"/>
              <w:rPr>
                <w:rFonts w:ascii="Garamond" w:hAnsi="Garamond"/>
              </w:rPr>
            </w:pPr>
            <w:r w:rsidRPr="00506137">
              <w:rPr>
                <w:rFonts w:ascii="Garamond" w:hAnsi="Garamond"/>
              </w:rPr>
              <w:t xml:space="preserve">Source de </w:t>
            </w:r>
            <w:proofErr w:type="spellStart"/>
            <w:r w:rsidRPr="00506137">
              <w:rPr>
                <w:rFonts w:ascii="Garamond" w:hAnsi="Garamond"/>
              </w:rPr>
              <w:t>financement</w:t>
            </w:r>
            <w:proofErr w:type="spellEnd"/>
          </w:p>
        </w:tc>
        <w:tc>
          <w:tcPr>
            <w:tcW w:w="6607" w:type="dxa"/>
            <w:shd w:val="clear" w:color="auto" w:fill="auto"/>
          </w:tcPr>
          <w:p w14:paraId="377706BC" w14:textId="77777777" w:rsidR="0016568E" w:rsidRPr="00506137" w:rsidRDefault="0016568E" w:rsidP="00B87EB4">
            <w:pPr>
              <w:jc w:val="both"/>
              <w:rPr>
                <w:rFonts w:ascii="Garamond" w:hAnsi="Garamond"/>
                <w:lang w:val="fr-FR"/>
              </w:rPr>
            </w:pPr>
            <w:r w:rsidRPr="00506137">
              <w:rPr>
                <w:rFonts w:ascii="Garamond" w:hAnsi="Garamond"/>
                <w:lang w:val="fr-FR"/>
              </w:rPr>
              <w:t xml:space="preserve">Banque Mondiale IDA </w:t>
            </w:r>
            <w:r w:rsidRPr="00506137">
              <w:rPr>
                <w:rFonts w:ascii="Garamond" w:hAnsi="Garamond" w:cstheme="minorHAnsi"/>
                <w:snapToGrid w:val="0"/>
                <w:szCs w:val="24"/>
                <w:lang w:val="fr-FR"/>
              </w:rPr>
              <w:t>6665-ZR/D6420-ZR et D8440-ZR</w:t>
            </w:r>
          </w:p>
        </w:tc>
      </w:tr>
      <w:tr w:rsidR="0016568E" w:rsidRPr="001C1BDF" w14:paraId="4148CBAD" w14:textId="77777777" w:rsidTr="0016568E">
        <w:tc>
          <w:tcPr>
            <w:tcW w:w="2605" w:type="dxa"/>
            <w:shd w:val="clear" w:color="auto" w:fill="auto"/>
          </w:tcPr>
          <w:p w14:paraId="75EFD22F" w14:textId="77777777" w:rsidR="0016568E" w:rsidRPr="00506137" w:rsidRDefault="0016568E" w:rsidP="00B87EB4">
            <w:pPr>
              <w:jc w:val="both"/>
              <w:rPr>
                <w:rFonts w:ascii="Garamond" w:hAnsi="Garamond"/>
              </w:rPr>
            </w:pPr>
            <w:proofErr w:type="spellStart"/>
            <w:r w:rsidRPr="00506137">
              <w:rPr>
                <w:rFonts w:ascii="Garamond" w:hAnsi="Garamond"/>
              </w:rPr>
              <w:t>Intitulé</w:t>
            </w:r>
            <w:proofErr w:type="spellEnd"/>
            <w:r w:rsidRPr="00506137">
              <w:rPr>
                <w:rFonts w:ascii="Garamond" w:hAnsi="Garamond"/>
              </w:rPr>
              <w:t xml:space="preserve"> du </w:t>
            </w:r>
            <w:proofErr w:type="spellStart"/>
            <w:r w:rsidRPr="00506137">
              <w:rPr>
                <w:rFonts w:ascii="Garamond" w:hAnsi="Garamond"/>
              </w:rPr>
              <w:t>marché</w:t>
            </w:r>
            <w:proofErr w:type="spellEnd"/>
          </w:p>
        </w:tc>
        <w:tc>
          <w:tcPr>
            <w:tcW w:w="6607" w:type="dxa"/>
            <w:shd w:val="clear" w:color="auto" w:fill="auto"/>
          </w:tcPr>
          <w:p w14:paraId="0C5F5B93" w14:textId="349CAEA9" w:rsidR="0016568E" w:rsidRPr="00506137" w:rsidRDefault="0016568E" w:rsidP="00B87EB4">
            <w:pPr>
              <w:jc w:val="both"/>
              <w:rPr>
                <w:rFonts w:ascii="Garamond" w:hAnsi="Garamond"/>
                <w:lang w:val="fr-FR"/>
              </w:rPr>
            </w:pPr>
            <w:r w:rsidRPr="00506137">
              <w:rPr>
                <w:rFonts w:ascii="Garamond" w:hAnsi="Garamond"/>
                <w:lang w:val="fr-FR"/>
              </w:rPr>
              <w:t>Recrutement d</w:t>
            </w:r>
            <w:r w:rsidR="002B5B99" w:rsidRPr="00506137">
              <w:rPr>
                <w:rFonts w:ascii="Garamond" w:hAnsi="Garamond"/>
                <w:lang w:val="fr-FR"/>
              </w:rPr>
              <w:t>e deux Chargés de</w:t>
            </w:r>
            <w:r w:rsidR="00DC3D43" w:rsidRPr="00506137">
              <w:rPr>
                <w:rFonts w:ascii="Garamond" w:hAnsi="Garamond"/>
                <w:lang w:val="fr-FR"/>
              </w:rPr>
              <w:t>s Sauvegardes Environnementales et Sociales (CSAES)</w:t>
            </w:r>
            <w:r w:rsidR="002B5B99" w:rsidRPr="00506137">
              <w:rPr>
                <w:rFonts w:ascii="Garamond" w:hAnsi="Garamond"/>
                <w:lang w:val="fr-FR"/>
              </w:rPr>
              <w:t xml:space="preserve"> </w:t>
            </w:r>
            <w:r w:rsidR="00704B7D" w:rsidRPr="00506137">
              <w:rPr>
                <w:rFonts w:ascii="Garamond" w:hAnsi="Garamond"/>
                <w:lang w:val="fr-FR"/>
              </w:rPr>
              <w:t>du</w:t>
            </w:r>
            <w:r w:rsidRPr="00506137">
              <w:rPr>
                <w:rFonts w:ascii="Garamond" w:hAnsi="Garamond"/>
                <w:lang w:val="fr-FR"/>
              </w:rPr>
              <w:t xml:space="preserve"> Projet STEP </w:t>
            </w:r>
            <w:r w:rsidR="002B5B99" w:rsidRPr="00506137">
              <w:rPr>
                <w:rFonts w:ascii="Garamond" w:hAnsi="Garamond"/>
                <w:lang w:val="fr-FR"/>
              </w:rPr>
              <w:t xml:space="preserve">/Coordinations Provinciales du </w:t>
            </w:r>
            <w:r w:rsidR="00DC3D43" w:rsidRPr="00506137">
              <w:rPr>
                <w:rFonts w:ascii="Garamond" w:hAnsi="Garamond"/>
                <w:lang w:val="fr-FR"/>
              </w:rPr>
              <w:t>Sud Kivu et Ituri</w:t>
            </w:r>
          </w:p>
        </w:tc>
      </w:tr>
      <w:tr w:rsidR="0016568E" w:rsidRPr="00506137" w14:paraId="39EB79DD" w14:textId="77777777" w:rsidTr="0016568E">
        <w:tc>
          <w:tcPr>
            <w:tcW w:w="2605" w:type="dxa"/>
            <w:shd w:val="clear" w:color="auto" w:fill="auto"/>
          </w:tcPr>
          <w:p w14:paraId="20BA8B4F" w14:textId="77777777" w:rsidR="0016568E" w:rsidRPr="00506137" w:rsidRDefault="0016568E" w:rsidP="00B87EB4">
            <w:pPr>
              <w:jc w:val="both"/>
              <w:rPr>
                <w:rFonts w:ascii="Garamond" w:hAnsi="Garamond"/>
              </w:rPr>
            </w:pPr>
            <w:r w:rsidRPr="00506137">
              <w:rPr>
                <w:rFonts w:ascii="Garamond" w:hAnsi="Garamond"/>
              </w:rPr>
              <w:t>Date de Publication</w:t>
            </w:r>
          </w:p>
        </w:tc>
        <w:tc>
          <w:tcPr>
            <w:tcW w:w="6607" w:type="dxa"/>
            <w:shd w:val="clear" w:color="auto" w:fill="auto"/>
          </w:tcPr>
          <w:p w14:paraId="2F7F18E9" w14:textId="79E56926" w:rsidR="0016568E" w:rsidRPr="00506137" w:rsidRDefault="0016568E" w:rsidP="00B87EB4">
            <w:pPr>
              <w:jc w:val="both"/>
              <w:rPr>
                <w:rFonts w:ascii="Garamond" w:hAnsi="Garamond"/>
              </w:rPr>
            </w:pPr>
            <w:r w:rsidRPr="00506137">
              <w:rPr>
                <w:rFonts w:ascii="Garamond" w:hAnsi="Garamond"/>
              </w:rPr>
              <w:t xml:space="preserve">Le </w:t>
            </w:r>
            <w:r w:rsidR="00506137" w:rsidRPr="00506137">
              <w:rPr>
                <w:rFonts w:ascii="Garamond" w:hAnsi="Garamond"/>
              </w:rPr>
              <w:t xml:space="preserve">12 </w:t>
            </w:r>
            <w:r w:rsidR="00D6151F" w:rsidRPr="00506137">
              <w:rPr>
                <w:rFonts w:ascii="Garamond" w:hAnsi="Garamond"/>
              </w:rPr>
              <w:t>Févrie</w:t>
            </w:r>
            <w:r w:rsidR="00704B7D" w:rsidRPr="00506137">
              <w:rPr>
                <w:rFonts w:ascii="Garamond" w:hAnsi="Garamond"/>
              </w:rPr>
              <w:t>r</w:t>
            </w:r>
            <w:r w:rsidRPr="00506137">
              <w:rPr>
                <w:rFonts w:ascii="Garamond" w:hAnsi="Garamond"/>
              </w:rPr>
              <w:t xml:space="preserve"> 202</w:t>
            </w:r>
            <w:r w:rsidR="00704B7D" w:rsidRPr="00506137">
              <w:rPr>
                <w:rFonts w:ascii="Garamond" w:hAnsi="Garamond"/>
              </w:rPr>
              <w:t>4</w:t>
            </w:r>
          </w:p>
        </w:tc>
      </w:tr>
      <w:tr w:rsidR="0016568E" w:rsidRPr="00D76F01" w14:paraId="67CC92EC" w14:textId="77777777" w:rsidTr="0016568E">
        <w:tc>
          <w:tcPr>
            <w:tcW w:w="2605" w:type="dxa"/>
            <w:shd w:val="clear" w:color="auto" w:fill="auto"/>
          </w:tcPr>
          <w:p w14:paraId="19AED73F" w14:textId="77777777" w:rsidR="0016568E" w:rsidRPr="00506137" w:rsidRDefault="0016568E" w:rsidP="00B87EB4">
            <w:pPr>
              <w:jc w:val="both"/>
              <w:rPr>
                <w:rFonts w:ascii="Garamond" w:hAnsi="Garamond"/>
              </w:rPr>
            </w:pPr>
            <w:r w:rsidRPr="00506137">
              <w:rPr>
                <w:rFonts w:ascii="Garamond" w:hAnsi="Garamond"/>
              </w:rPr>
              <w:t xml:space="preserve">Date de </w:t>
            </w:r>
            <w:r w:rsidR="006B0798" w:rsidRPr="00506137">
              <w:rPr>
                <w:rFonts w:ascii="Garamond" w:hAnsi="Garamond"/>
              </w:rPr>
              <w:t>cloture</w:t>
            </w:r>
          </w:p>
        </w:tc>
        <w:tc>
          <w:tcPr>
            <w:tcW w:w="6607" w:type="dxa"/>
            <w:shd w:val="clear" w:color="auto" w:fill="auto"/>
          </w:tcPr>
          <w:p w14:paraId="63845C0F" w14:textId="70FFDC40" w:rsidR="0016568E" w:rsidRPr="00506137" w:rsidRDefault="0016568E" w:rsidP="00B87EB4">
            <w:pPr>
              <w:jc w:val="both"/>
              <w:rPr>
                <w:rFonts w:ascii="Garamond" w:hAnsi="Garamond"/>
              </w:rPr>
            </w:pPr>
            <w:r w:rsidRPr="00506137">
              <w:rPr>
                <w:rFonts w:ascii="Garamond" w:hAnsi="Garamond"/>
              </w:rPr>
              <w:t>Le</w:t>
            </w:r>
            <w:r w:rsidR="00506137" w:rsidRPr="00506137">
              <w:rPr>
                <w:rFonts w:ascii="Garamond" w:hAnsi="Garamond"/>
              </w:rPr>
              <w:t xml:space="preserve"> 26 </w:t>
            </w:r>
            <w:r w:rsidR="00D6151F" w:rsidRPr="00506137">
              <w:rPr>
                <w:rFonts w:ascii="Garamond" w:hAnsi="Garamond"/>
              </w:rPr>
              <w:t>Février</w:t>
            </w:r>
            <w:r w:rsidR="00704B7D" w:rsidRPr="00506137">
              <w:rPr>
                <w:rFonts w:ascii="Garamond" w:hAnsi="Garamond"/>
              </w:rPr>
              <w:t xml:space="preserve"> 2024</w:t>
            </w:r>
          </w:p>
        </w:tc>
      </w:tr>
    </w:tbl>
    <w:p w14:paraId="2E2D6205" w14:textId="77777777" w:rsidR="0016568E" w:rsidRPr="00D76F01" w:rsidRDefault="0016568E" w:rsidP="003469F4">
      <w:pPr>
        <w:tabs>
          <w:tab w:val="left" w:pos="0"/>
          <w:tab w:val="left" w:pos="720"/>
          <w:tab w:val="left" w:pos="1080"/>
        </w:tabs>
        <w:spacing w:line="276" w:lineRule="auto"/>
        <w:jc w:val="center"/>
        <w:rPr>
          <w:rFonts w:ascii="Garamond" w:hAnsi="Garamond" w:cstheme="minorHAnsi"/>
          <w:snapToGrid w:val="0"/>
          <w:szCs w:val="24"/>
          <w:lang w:val="fr-FR"/>
        </w:rPr>
      </w:pPr>
    </w:p>
    <w:p w14:paraId="1E161E14" w14:textId="77777777" w:rsidR="00D6151F" w:rsidRPr="00D76F01" w:rsidRDefault="00D6151F" w:rsidP="00D6151F">
      <w:pPr>
        <w:numPr>
          <w:ilvl w:val="0"/>
          <w:numId w:val="3"/>
        </w:numPr>
        <w:spacing w:after="0" w:line="240" w:lineRule="auto"/>
        <w:jc w:val="both"/>
        <w:rPr>
          <w:rFonts w:ascii="Garamond" w:hAnsi="Garamond"/>
          <w:color w:val="000000"/>
        </w:rPr>
      </w:pPr>
      <w:proofErr w:type="spellStart"/>
      <w:r w:rsidRPr="00D76F01">
        <w:rPr>
          <w:rFonts w:ascii="Garamond" w:hAnsi="Garamond"/>
          <w:b/>
          <w:bCs/>
          <w:smallCaps/>
          <w:color w:val="000000"/>
        </w:rPr>
        <w:t>Contexte</w:t>
      </w:r>
      <w:proofErr w:type="spellEnd"/>
    </w:p>
    <w:p w14:paraId="518CAAF3" w14:textId="77777777" w:rsidR="00D6151F" w:rsidRPr="00D76F01" w:rsidRDefault="00D6151F" w:rsidP="00D6151F">
      <w:pPr>
        <w:ind w:left="360"/>
        <w:jc w:val="both"/>
        <w:rPr>
          <w:rFonts w:ascii="Garamond" w:hAnsi="Garamond"/>
          <w:color w:val="000000"/>
        </w:rPr>
      </w:pPr>
    </w:p>
    <w:p w14:paraId="1C870346" w14:textId="77777777" w:rsidR="00D6151F" w:rsidRPr="00D76F01" w:rsidRDefault="00D6151F" w:rsidP="00D6151F">
      <w:pPr>
        <w:spacing w:line="276" w:lineRule="auto"/>
        <w:jc w:val="both"/>
        <w:rPr>
          <w:rFonts w:ascii="Garamond" w:hAnsi="Garamond"/>
          <w:lang w:val="fr-FR"/>
        </w:rPr>
      </w:pPr>
      <w:bookmarkStart w:id="0" w:name="_Hlk158014686"/>
      <w:r w:rsidRPr="00D76F01">
        <w:rPr>
          <w:rFonts w:ascii="Garamond" w:hAnsi="Garamond"/>
          <w:lang w:val="fr-FR"/>
        </w:rPr>
        <w:t xml:space="preserve">Le Gouvernement de la République Démocratique du Congo (DRC) a obtenu un financement de la Banque mondiale (BM) à hauteur d’USD 695 millions </w:t>
      </w:r>
      <w:r w:rsidRPr="00D76F01">
        <w:rPr>
          <w:rFonts w:ascii="Garamond" w:hAnsi="Garamond"/>
          <w:bCs/>
          <w:iCs/>
          <w:lang w:val="fr-FR"/>
        </w:rPr>
        <w:t>pour financer</w:t>
      </w:r>
      <w:r w:rsidRPr="00D76F01">
        <w:rPr>
          <w:rFonts w:ascii="Garamond" w:hAnsi="Garamond"/>
          <w:lang w:val="fr-FR"/>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0295437D" w14:textId="77777777" w:rsidR="00D6151F" w:rsidRPr="00D76F01" w:rsidRDefault="00D6151F" w:rsidP="00D6151F">
      <w:pPr>
        <w:jc w:val="both"/>
        <w:rPr>
          <w:rFonts w:ascii="Garamond" w:hAnsi="Garamond"/>
          <w:color w:val="000000"/>
          <w:lang w:val="fr-FR"/>
        </w:rPr>
      </w:pPr>
      <w:r w:rsidRPr="00D76F01">
        <w:rPr>
          <w:rFonts w:ascii="Garamond" w:hAnsi="Garamond"/>
          <w:lang w:val="fr-FR"/>
        </w:rPr>
        <w:t>Ce projet de protection sociale a pour objectif d’améliorer l’accès aux moyens de subsistance et aux infrastructures socio-économiques dans les communautés vulnérables du pays</w:t>
      </w:r>
      <w:r w:rsidRPr="00D76F01">
        <w:rPr>
          <w:rFonts w:ascii="Garamond" w:hAnsi="Garamond"/>
          <w:color w:val="000000"/>
          <w:lang w:val="fr-FR"/>
        </w:rPr>
        <w:t xml:space="preserve">. Le Projet </w:t>
      </w:r>
      <w:proofErr w:type="gramStart"/>
      <w:r w:rsidRPr="00D76F01">
        <w:rPr>
          <w:rFonts w:ascii="Garamond" w:hAnsi="Garamond"/>
          <w:color w:val="000000"/>
          <w:lang w:val="fr-FR"/>
        </w:rPr>
        <w:t>STEP  comprend</w:t>
      </w:r>
      <w:proofErr w:type="gramEnd"/>
      <w:r w:rsidRPr="00D76F01">
        <w:rPr>
          <w:rFonts w:ascii="Garamond" w:hAnsi="Garamond"/>
          <w:color w:val="000000"/>
          <w:lang w:val="fr-FR"/>
        </w:rPr>
        <w:t xml:space="preserve"> quatre composantes : trois composantes techniques et  une composante de gestion. Les composantes techniques comprennent entre autres : la construction et réhabilitation d’infrastructures communautaire ; un large programme de filets sociaux ; et un appui à la structuration du secteur. </w:t>
      </w:r>
    </w:p>
    <w:p w14:paraId="334AC896" w14:textId="77777777" w:rsidR="00D6151F" w:rsidRPr="00D76F01" w:rsidRDefault="00D6151F" w:rsidP="00D6151F">
      <w:pPr>
        <w:jc w:val="both"/>
        <w:rPr>
          <w:rFonts w:ascii="Garamond" w:hAnsi="Garamond"/>
          <w:color w:val="000000"/>
          <w:lang w:val="fr-FR"/>
        </w:rPr>
      </w:pPr>
      <w:r w:rsidRPr="00D76F01">
        <w:rPr>
          <w:rFonts w:ascii="Garamond" w:hAnsi="Garamond"/>
          <w:color w:val="000000"/>
          <w:lang w:val="fr-FR"/>
        </w:rPr>
        <w:lastRenderedPageBreak/>
        <w:t>Six provinces sont initialement bénéficiaires du projet à savoir : le Kasaï Central, l’Ituri, le Nord-Kivu, le Sud-Kivu, le Nord-Ubangi et le Sud-Ubangi. Une attention particulière est portée aux questions de déplacements forcés.</w:t>
      </w:r>
    </w:p>
    <w:bookmarkEnd w:id="0"/>
    <w:p w14:paraId="56FDE27B" w14:textId="0EF33699" w:rsidR="00BC468E" w:rsidRPr="00BC468E" w:rsidRDefault="00BC468E" w:rsidP="00BC468E">
      <w:pPr>
        <w:jc w:val="both"/>
        <w:rPr>
          <w:rFonts w:ascii="Garamond" w:hAnsi="Garamond" w:cs="Tahoma"/>
          <w:color w:val="000000"/>
          <w:lang w:val="fr-FR"/>
        </w:rPr>
      </w:pPr>
      <w:r w:rsidRPr="00BC468E">
        <w:rPr>
          <w:rFonts w:ascii="Garamond" w:hAnsi="Garamond"/>
          <w:color w:val="000000"/>
          <w:szCs w:val="24"/>
          <w:lang w:val="fr-FR"/>
        </w:rPr>
        <w:t xml:space="preserve">A ce titre, la CSPP recrute </w:t>
      </w:r>
      <w:r w:rsidR="00506137">
        <w:rPr>
          <w:rFonts w:ascii="Garamond" w:hAnsi="Garamond"/>
          <w:color w:val="000000"/>
          <w:szCs w:val="24"/>
          <w:lang w:val="fr-FR"/>
        </w:rPr>
        <w:t xml:space="preserve">un </w:t>
      </w:r>
      <w:r w:rsidRPr="00BC468E">
        <w:rPr>
          <w:rFonts w:ascii="Garamond" w:hAnsi="Garamond"/>
          <w:color w:val="000000"/>
          <w:szCs w:val="24"/>
          <w:lang w:val="fr-FR"/>
        </w:rPr>
        <w:t>(</w:t>
      </w:r>
      <w:r w:rsidR="00506137">
        <w:rPr>
          <w:rFonts w:ascii="Garamond" w:hAnsi="Garamond"/>
          <w:color w:val="000000"/>
          <w:szCs w:val="24"/>
          <w:lang w:val="fr-FR"/>
        </w:rPr>
        <w:t>1</w:t>
      </w:r>
      <w:r w:rsidRPr="00BC468E">
        <w:rPr>
          <w:rFonts w:ascii="Garamond" w:hAnsi="Garamond"/>
          <w:color w:val="000000"/>
          <w:szCs w:val="24"/>
          <w:lang w:val="fr-FR"/>
        </w:rPr>
        <w:t>) Chargé</w:t>
      </w:r>
      <w:r w:rsidR="00506137">
        <w:rPr>
          <w:rFonts w:ascii="Garamond" w:hAnsi="Garamond"/>
          <w:color w:val="000000"/>
          <w:szCs w:val="24"/>
          <w:lang w:val="fr-FR"/>
        </w:rPr>
        <w:t xml:space="preserve"> de Sauvegarde Environnementale et </w:t>
      </w:r>
      <w:proofErr w:type="gramStart"/>
      <w:r w:rsidR="00506137">
        <w:rPr>
          <w:rFonts w:ascii="Garamond" w:hAnsi="Garamond"/>
          <w:color w:val="000000"/>
          <w:szCs w:val="24"/>
          <w:lang w:val="fr-FR"/>
        </w:rPr>
        <w:t xml:space="preserve">Sociale </w:t>
      </w:r>
      <w:r w:rsidRPr="00BC468E">
        <w:rPr>
          <w:rFonts w:ascii="Garamond" w:hAnsi="Garamond"/>
          <w:color w:val="000000"/>
          <w:szCs w:val="24"/>
          <w:lang w:val="fr-FR"/>
        </w:rPr>
        <w:t xml:space="preserve"> </w:t>
      </w:r>
      <w:r w:rsidR="00506137">
        <w:rPr>
          <w:rFonts w:ascii="Garamond" w:hAnsi="Garamond"/>
          <w:color w:val="000000"/>
          <w:szCs w:val="24"/>
          <w:lang w:val="fr-FR"/>
        </w:rPr>
        <w:t>(</w:t>
      </w:r>
      <w:proofErr w:type="gramEnd"/>
      <w:r w:rsidR="00506137">
        <w:rPr>
          <w:rFonts w:ascii="Garamond" w:hAnsi="Garamond"/>
          <w:color w:val="000000"/>
          <w:szCs w:val="24"/>
          <w:lang w:val="fr-FR"/>
        </w:rPr>
        <w:t xml:space="preserve">CSAES) </w:t>
      </w:r>
      <w:r w:rsidRPr="00BC468E">
        <w:rPr>
          <w:rFonts w:ascii="Garamond" w:hAnsi="Garamond"/>
          <w:color w:val="000000"/>
          <w:szCs w:val="24"/>
          <w:lang w:val="fr-FR"/>
        </w:rPr>
        <w:t xml:space="preserve">  pour </w:t>
      </w:r>
      <w:r w:rsidRPr="00BC468E">
        <w:rPr>
          <w:rFonts w:ascii="Garamond" w:hAnsi="Garamond" w:cs="Tahoma"/>
          <w:color w:val="000000"/>
          <w:lang w:val="fr-FR"/>
        </w:rPr>
        <w:t xml:space="preserve">intégrer l’équipe dédiée à la mise en œuvre du Projet STEP dans ses bureaux provinciaux du Sud </w:t>
      </w:r>
      <w:r w:rsidR="00506137">
        <w:rPr>
          <w:rFonts w:ascii="Garamond" w:hAnsi="Garamond" w:cs="Tahoma"/>
          <w:color w:val="000000"/>
          <w:lang w:val="fr-FR"/>
        </w:rPr>
        <w:t>Kivu</w:t>
      </w:r>
      <w:r w:rsidRPr="00BC468E">
        <w:rPr>
          <w:rFonts w:ascii="Garamond" w:hAnsi="Garamond" w:cs="Tahoma"/>
          <w:color w:val="000000"/>
          <w:lang w:val="fr-FR"/>
        </w:rPr>
        <w:t>.</w:t>
      </w:r>
    </w:p>
    <w:p w14:paraId="64E67E2B" w14:textId="77777777" w:rsidR="00D6151F" w:rsidRPr="00D76F01" w:rsidRDefault="00D6151F" w:rsidP="00D6151F">
      <w:pPr>
        <w:jc w:val="both"/>
        <w:rPr>
          <w:rFonts w:ascii="Garamond" w:hAnsi="Garamond"/>
          <w:color w:val="000000"/>
          <w:lang w:val="fr-FR"/>
        </w:rPr>
      </w:pPr>
    </w:p>
    <w:p w14:paraId="798330A1" w14:textId="77777777" w:rsidR="00D6151F" w:rsidRPr="00D76F01" w:rsidRDefault="00D6151F" w:rsidP="00D6151F">
      <w:pPr>
        <w:jc w:val="both"/>
        <w:rPr>
          <w:rFonts w:ascii="Garamond" w:hAnsi="Garamond"/>
          <w:color w:val="000000"/>
          <w:lang w:val="fr-FR"/>
        </w:rPr>
      </w:pPr>
      <w:bookmarkStart w:id="1" w:name="_Hlk158014714"/>
      <w:r w:rsidRPr="00D76F01">
        <w:rPr>
          <w:rFonts w:ascii="Garamond" w:hAnsi="Garamond"/>
          <w:lang w:val="fr-BE"/>
        </w:rPr>
        <w:t>Les détails sur le Projet et sur la CSPP peuvent être obtenus sur les liens suivants</w:t>
      </w:r>
      <w:r w:rsidRPr="00D76F01">
        <w:rPr>
          <w:rFonts w:ascii="Garamond" w:hAnsi="Garamond"/>
          <w:color w:val="000000"/>
          <w:lang w:val="fr-FR"/>
        </w:rPr>
        <w:t xml:space="preserve"> : </w:t>
      </w:r>
    </w:p>
    <w:p w14:paraId="38ED77BE" w14:textId="77777777" w:rsidR="00D6151F" w:rsidRPr="00D76F01" w:rsidRDefault="002804C0" w:rsidP="00D6151F">
      <w:pPr>
        <w:jc w:val="both"/>
        <w:rPr>
          <w:rFonts w:ascii="Garamond" w:hAnsi="Garamond"/>
          <w:lang w:val="fr-FR"/>
        </w:rPr>
      </w:pPr>
      <w:hyperlink r:id="rId11" w:history="1">
        <w:r w:rsidR="00D6151F" w:rsidRPr="00D76F01">
          <w:rPr>
            <w:rStyle w:val="Lienhypertexte"/>
            <w:rFonts w:ascii="Garamond" w:hAnsi="Garamond"/>
            <w:lang w:val="fr-FR"/>
          </w:rPr>
          <w:t>https://projects.worldbank.org/en/projects-operations/project-detail/P171821</w:t>
        </w:r>
      </w:hyperlink>
      <w:r w:rsidR="00D6151F" w:rsidRPr="00D76F01">
        <w:rPr>
          <w:rFonts w:ascii="Garamond" w:hAnsi="Garamond"/>
          <w:lang w:val="fr-FR"/>
        </w:rPr>
        <w:t xml:space="preserve"> </w:t>
      </w:r>
    </w:p>
    <w:p w14:paraId="09177331" w14:textId="77777777" w:rsidR="00D6151F" w:rsidRPr="00D76F01" w:rsidRDefault="002804C0" w:rsidP="00D6151F">
      <w:pPr>
        <w:spacing w:line="276" w:lineRule="auto"/>
        <w:jc w:val="both"/>
        <w:rPr>
          <w:rFonts w:ascii="Garamond" w:hAnsi="Garamond"/>
        </w:rPr>
      </w:pPr>
      <w:hyperlink r:id="rId12" w:history="1">
        <w:r w:rsidR="00D6151F" w:rsidRPr="00D76F01">
          <w:rPr>
            <w:rStyle w:val="Lienhypertexte"/>
            <w:rFonts w:ascii="Garamond" w:hAnsi="Garamond"/>
          </w:rPr>
          <w:t>https://cspp-finances.gouv.cd</w:t>
        </w:r>
      </w:hyperlink>
    </w:p>
    <w:bookmarkEnd w:id="1"/>
    <w:p w14:paraId="63AAD6FF" w14:textId="77777777" w:rsidR="00D6151F" w:rsidRPr="00D76F01" w:rsidRDefault="00D6151F" w:rsidP="00D6151F">
      <w:pPr>
        <w:jc w:val="both"/>
        <w:rPr>
          <w:rFonts w:ascii="Garamond" w:hAnsi="Garamond"/>
          <w:color w:val="000000"/>
        </w:rPr>
      </w:pPr>
    </w:p>
    <w:p w14:paraId="2C06D752" w14:textId="77777777" w:rsidR="00D6151F" w:rsidRPr="00D76F01"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proofErr w:type="spellStart"/>
      <w:r w:rsidRPr="00D76F01">
        <w:rPr>
          <w:rFonts w:ascii="Garamond" w:hAnsi="Garamond" w:cs="Times New Roman"/>
          <w:b/>
          <w:bCs/>
          <w:smallCaps/>
          <w:color w:val="000000"/>
        </w:rPr>
        <w:t>Défis</w:t>
      </w:r>
      <w:proofErr w:type="spellEnd"/>
    </w:p>
    <w:p w14:paraId="1D7F20BC" w14:textId="77777777" w:rsidR="00EB28E0" w:rsidRPr="00EB28E0" w:rsidRDefault="00EB28E0" w:rsidP="00EB28E0">
      <w:pPr>
        <w:numPr>
          <w:ilvl w:val="0"/>
          <w:numId w:val="20"/>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La mise en œuvre du Projet porte sur 1 180 communautés dans plusieurs provinces, soit une multitude de sites et un très grand nombre de bénéficiaires, estimés à 2.5 millions ;</w:t>
      </w:r>
    </w:p>
    <w:p w14:paraId="31178BC3" w14:textId="77777777" w:rsidR="00EB28E0" w:rsidRPr="00EB28E0" w:rsidRDefault="00EB28E0" w:rsidP="00EB28E0">
      <w:pPr>
        <w:numPr>
          <w:ilvl w:val="0"/>
          <w:numId w:val="20"/>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Un grand nombre de bénéficiaires directs sont des déplacés, des réfugiés et leurs communautés d’accueil, localisés dans des zones éloignées difficiles d’accès et affectées par la fragilité, la violence, et des conflits récurrents ;</w:t>
      </w:r>
    </w:p>
    <w:p w14:paraId="6F598BE8" w14:textId="77777777" w:rsidR="00EB28E0" w:rsidRPr="00EB28E0" w:rsidRDefault="00EB28E0" w:rsidP="00EB28E0">
      <w:pPr>
        <w:numPr>
          <w:ilvl w:val="0"/>
          <w:numId w:val="20"/>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Le Projet comprend une composante de réhabilitation et/ou construction d’infrastructures communautaires de base et une très large composante de transferts sociaux, notamment des transferts monétaires inconditionnels (TMI) d’une part et d’autre part des transferts monétaires conditionnés au travail (« cash-for-</w:t>
      </w:r>
      <w:proofErr w:type="spellStart"/>
      <w:r w:rsidRPr="00EB28E0">
        <w:rPr>
          <w:rFonts w:ascii="Garamond" w:hAnsi="Garamond"/>
          <w:bCs/>
          <w:iCs/>
          <w:color w:val="000000"/>
          <w:szCs w:val="24"/>
          <w:lang w:val="fr-FR"/>
        </w:rPr>
        <w:t>work</w:t>
      </w:r>
      <w:proofErr w:type="spellEnd"/>
      <w:r w:rsidRPr="00EB28E0">
        <w:rPr>
          <w:rFonts w:ascii="Garamond" w:hAnsi="Garamond"/>
          <w:bCs/>
          <w:iCs/>
          <w:color w:val="000000"/>
          <w:szCs w:val="24"/>
          <w:lang w:val="fr-FR"/>
        </w:rPr>
        <w:t>/THIMO »), dans un contexte où le secteur de protection sociale est peu structuré (absence de registre social, etc.) ;</w:t>
      </w:r>
    </w:p>
    <w:p w14:paraId="59593BD7" w14:textId="77777777" w:rsidR="00EB28E0" w:rsidRPr="00EB28E0" w:rsidRDefault="00EB28E0" w:rsidP="00EB28E0">
      <w:pPr>
        <w:numPr>
          <w:ilvl w:val="0"/>
          <w:numId w:val="20"/>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Le Projet requiert un mécanisme de Gestion des plaintes (MGP) robuste pour en assurer la redevabilité et la sauvegarde des bénéficiaires et des communautés ;</w:t>
      </w:r>
    </w:p>
    <w:p w14:paraId="4F598AFC" w14:textId="77777777" w:rsidR="00EB28E0" w:rsidRPr="00EB28E0" w:rsidRDefault="00EB28E0" w:rsidP="00EB28E0">
      <w:pPr>
        <w:numPr>
          <w:ilvl w:val="0"/>
          <w:numId w:val="20"/>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Le Projet nécessite un déploiement rapide et un rythme de mise en œuvre soutenu pour atteindre ses objectifs d’ici juin 2025.</w:t>
      </w:r>
    </w:p>
    <w:p w14:paraId="3935C442" w14:textId="77777777" w:rsidR="009E1BE9" w:rsidRPr="00D76F01" w:rsidRDefault="009E1BE9" w:rsidP="009E1BE9">
      <w:pPr>
        <w:tabs>
          <w:tab w:val="left" w:pos="0"/>
          <w:tab w:val="left" w:pos="720"/>
          <w:tab w:val="left" w:pos="1080"/>
        </w:tabs>
        <w:spacing w:line="276" w:lineRule="auto"/>
        <w:jc w:val="both"/>
        <w:rPr>
          <w:rFonts w:ascii="Garamond" w:hAnsi="Garamond" w:cstheme="minorHAnsi"/>
          <w:szCs w:val="24"/>
          <w:lang w:val="fr-FR"/>
        </w:rPr>
      </w:pPr>
    </w:p>
    <w:p w14:paraId="5EB6E23B" w14:textId="77777777" w:rsidR="0016568E" w:rsidRPr="00D76F01"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lang w:val="fr-FR"/>
        </w:rPr>
      </w:pPr>
      <w:r w:rsidRPr="00D76F01">
        <w:rPr>
          <w:rFonts w:ascii="Garamond" w:eastAsia="Calibri" w:hAnsi="Garamond"/>
          <w:b/>
          <w:u w:val="single"/>
          <w:lang w:val="fr-FR"/>
        </w:rPr>
        <w:t>OBJECTIF DE LA MANIFESTATION D’INTERET</w:t>
      </w:r>
    </w:p>
    <w:p w14:paraId="2911CB80" w14:textId="77777777" w:rsidR="0016568E" w:rsidRPr="00D76F01" w:rsidRDefault="0016568E" w:rsidP="0016568E">
      <w:pPr>
        <w:autoSpaceDE w:val="0"/>
        <w:autoSpaceDN w:val="0"/>
        <w:adjustRightInd w:val="0"/>
        <w:jc w:val="both"/>
        <w:rPr>
          <w:rFonts w:ascii="Garamond" w:eastAsia="Calibri" w:hAnsi="Garamond"/>
          <w:b/>
          <w:lang w:val="fr-FR"/>
        </w:rPr>
      </w:pPr>
    </w:p>
    <w:p w14:paraId="2AB8ADB7" w14:textId="77777777" w:rsidR="007338E6" w:rsidRDefault="0016568E" w:rsidP="007338E6">
      <w:pPr>
        <w:suppressAutoHyphens/>
        <w:jc w:val="both"/>
        <w:rPr>
          <w:rFonts w:ascii="Garamond" w:hAnsi="Garamond"/>
          <w:bCs/>
          <w:iCs/>
          <w:color w:val="000000"/>
          <w:szCs w:val="24"/>
          <w:lang w:val="fr-FR"/>
        </w:rPr>
      </w:pPr>
      <w:r w:rsidRPr="00D76F01">
        <w:rPr>
          <w:rFonts w:ascii="Garamond" w:hAnsi="Garamond"/>
          <w:lang w:val="fr-FR"/>
        </w:rPr>
        <w:t>L'objectif de cet appel à manifestation d'intérêt est d'identifier des personnes répondant aux profils exigés pour occuper le poste</w:t>
      </w:r>
      <w:r w:rsidR="00EF7BD3" w:rsidRPr="00D76F01">
        <w:rPr>
          <w:rFonts w:ascii="Garamond" w:hAnsi="Garamond"/>
          <w:lang w:val="fr-FR"/>
        </w:rPr>
        <w:t xml:space="preserve"> d</w:t>
      </w:r>
      <w:r w:rsidR="00506137">
        <w:rPr>
          <w:rFonts w:ascii="Garamond" w:hAnsi="Garamond"/>
          <w:lang w:val="fr-FR"/>
        </w:rPr>
        <w:t>’</w:t>
      </w:r>
      <w:r w:rsidR="00011B2C" w:rsidRPr="00D76F01">
        <w:rPr>
          <w:rFonts w:ascii="Garamond" w:hAnsi="Garamond"/>
          <w:lang w:val="fr-FR"/>
        </w:rPr>
        <w:t xml:space="preserve"> </w:t>
      </w:r>
      <w:r w:rsidR="00506137">
        <w:rPr>
          <w:rFonts w:ascii="Garamond" w:hAnsi="Garamond"/>
          <w:b/>
          <w:bCs/>
          <w:lang w:val="fr-FR"/>
        </w:rPr>
        <w:t>un</w:t>
      </w:r>
      <w:r w:rsidR="00011B2C" w:rsidRPr="00D76F01">
        <w:rPr>
          <w:rFonts w:ascii="Garamond" w:hAnsi="Garamond"/>
          <w:b/>
          <w:bCs/>
          <w:lang w:val="fr-FR"/>
        </w:rPr>
        <w:t xml:space="preserve"> (</w:t>
      </w:r>
      <w:r w:rsidR="00506137">
        <w:rPr>
          <w:rFonts w:ascii="Garamond" w:hAnsi="Garamond"/>
          <w:b/>
          <w:bCs/>
          <w:lang w:val="fr-FR"/>
        </w:rPr>
        <w:t>1</w:t>
      </w:r>
      <w:r w:rsidR="00011B2C" w:rsidRPr="00D76F01">
        <w:rPr>
          <w:rFonts w:ascii="Garamond" w:hAnsi="Garamond"/>
          <w:b/>
          <w:bCs/>
          <w:lang w:val="fr-FR"/>
        </w:rPr>
        <w:t>) Chargé</w:t>
      </w:r>
      <w:r w:rsidR="00506137">
        <w:rPr>
          <w:rFonts w:ascii="Garamond" w:hAnsi="Garamond"/>
          <w:b/>
          <w:bCs/>
          <w:lang w:val="fr-FR"/>
        </w:rPr>
        <w:t xml:space="preserve"> </w:t>
      </w:r>
      <w:r w:rsidR="00011B2C" w:rsidRPr="00D76F01">
        <w:rPr>
          <w:rFonts w:ascii="Garamond" w:hAnsi="Garamond"/>
          <w:b/>
          <w:bCs/>
          <w:lang w:val="fr-FR"/>
        </w:rPr>
        <w:t>de</w:t>
      </w:r>
      <w:r w:rsidR="00BC468E">
        <w:rPr>
          <w:rFonts w:ascii="Garamond" w:hAnsi="Garamond"/>
          <w:b/>
          <w:bCs/>
          <w:lang w:val="fr-FR"/>
        </w:rPr>
        <w:t xml:space="preserve"> </w:t>
      </w:r>
      <w:r w:rsidR="00EB28E0">
        <w:rPr>
          <w:rFonts w:ascii="Garamond" w:hAnsi="Garamond"/>
          <w:b/>
          <w:bCs/>
          <w:lang w:val="fr-FR"/>
        </w:rPr>
        <w:t>Sauvegardes Environnementales et Sociales</w:t>
      </w:r>
      <w:r w:rsidR="007338E6">
        <w:rPr>
          <w:rFonts w:ascii="Garamond" w:hAnsi="Garamond"/>
          <w:b/>
          <w:bCs/>
          <w:lang w:val="fr-FR"/>
        </w:rPr>
        <w:t xml:space="preserve"> </w:t>
      </w:r>
      <w:r w:rsidR="007338E6" w:rsidRPr="007338E6">
        <w:rPr>
          <w:rFonts w:ascii="Garamond" w:hAnsi="Garamond"/>
          <w:lang w:val="fr-FR"/>
        </w:rPr>
        <w:t>qui auront la responsabilité</w:t>
      </w:r>
      <w:r w:rsidR="007338E6">
        <w:rPr>
          <w:rFonts w:ascii="Garamond" w:hAnsi="Garamond"/>
          <w:b/>
          <w:bCs/>
          <w:lang w:val="fr-FR"/>
        </w:rPr>
        <w:t xml:space="preserve"> </w:t>
      </w:r>
      <w:r w:rsidR="00EB28E0" w:rsidRPr="00EB28E0">
        <w:rPr>
          <w:rFonts w:ascii="Garamond" w:hAnsi="Garamond"/>
          <w:bCs/>
          <w:iCs/>
          <w:color w:val="000000"/>
          <w:szCs w:val="24"/>
          <w:lang w:val="fr-FR"/>
        </w:rPr>
        <w:t>d’assister le Coordonnateur provincial (i) dans la recherche de solutions pratiques aux défis de mise en œuvre du Projet dans le domaine qui est le sien ; et (ii) dans ses relations avec les partenaires publics et privés du domaine dans chacune des provinces où le CSAES est affecté. </w:t>
      </w:r>
    </w:p>
    <w:p w14:paraId="09ED1283" w14:textId="77777777" w:rsidR="00EB28E0" w:rsidRPr="00EB28E0" w:rsidRDefault="00EB28E0" w:rsidP="007338E6">
      <w:pPr>
        <w:suppressAutoHyphens/>
        <w:jc w:val="both"/>
        <w:rPr>
          <w:rFonts w:ascii="Garamond" w:hAnsi="Garamond" w:cstheme="minorHAnsi"/>
          <w:szCs w:val="24"/>
          <w:lang w:val="fr-FR"/>
        </w:rPr>
      </w:pPr>
    </w:p>
    <w:p w14:paraId="66EBD493" w14:textId="77777777" w:rsidR="00A0738D" w:rsidRPr="00D76F01" w:rsidRDefault="003C3FF0" w:rsidP="00D6151F">
      <w:pPr>
        <w:pStyle w:val="Paragraphedeliste"/>
        <w:numPr>
          <w:ilvl w:val="0"/>
          <w:numId w:val="3"/>
        </w:numPr>
        <w:spacing w:after="0" w:line="240" w:lineRule="auto"/>
        <w:ind w:right="-2"/>
        <w:jc w:val="both"/>
        <w:outlineLvl w:val="0"/>
        <w:rPr>
          <w:rFonts w:ascii="Garamond" w:eastAsia="Arial" w:hAnsi="Garamond" w:cstheme="minorHAnsi"/>
          <w:b/>
          <w:color w:val="000000"/>
          <w:lang w:val="fr-FR"/>
        </w:rPr>
      </w:pPr>
      <w:r w:rsidRPr="00D76F01">
        <w:rPr>
          <w:rFonts w:ascii="Garamond" w:eastAsia="Arial" w:hAnsi="Garamond" w:cstheme="minorHAnsi"/>
          <w:b/>
          <w:color w:val="000000"/>
          <w:lang w:val="fr-FR"/>
        </w:rPr>
        <w:t xml:space="preserve">QUALIFICATIONS, EXPERIENCES, APTITUDES ET QUALITES REQUISES </w:t>
      </w:r>
    </w:p>
    <w:p w14:paraId="0046F2F5" w14:textId="77777777" w:rsidR="00A0738D" w:rsidRPr="00D76F01" w:rsidRDefault="00A0738D" w:rsidP="00231EA4">
      <w:pPr>
        <w:spacing w:after="0" w:line="240" w:lineRule="auto"/>
        <w:jc w:val="both"/>
        <w:rPr>
          <w:rFonts w:ascii="Garamond" w:hAnsi="Garamond"/>
          <w:lang w:val="fr-FR"/>
        </w:rPr>
      </w:pPr>
    </w:p>
    <w:p w14:paraId="3CE35587" w14:textId="77777777" w:rsidR="00A0738D" w:rsidRPr="00D76F01" w:rsidRDefault="003C3FF0" w:rsidP="00C62A9C">
      <w:pPr>
        <w:spacing w:after="0" w:line="240" w:lineRule="auto"/>
        <w:ind w:firstLine="720"/>
        <w:jc w:val="both"/>
        <w:rPr>
          <w:rFonts w:ascii="Garamond" w:hAnsi="Garamond"/>
          <w:lang w:val="fr-FR"/>
        </w:rPr>
      </w:pPr>
      <w:r w:rsidRPr="00D76F01">
        <w:rPr>
          <w:rFonts w:ascii="Garamond" w:hAnsi="Garamond"/>
          <w:b/>
          <w:bCs/>
          <w:lang w:val="fr-FR"/>
        </w:rPr>
        <w:t>Éducations et expériences</w:t>
      </w:r>
      <w:r w:rsidR="00A0738D" w:rsidRPr="00D76F01">
        <w:rPr>
          <w:rFonts w:ascii="Garamond" w:hAnsi="Garamond"/>
          <w:lang w:val="fr-FR"/>
        </w:rPr>
        <w:t> :</w:t>
      </w:r>
    </w:p>
    <w:p w14:paraId="7855028B" w14:textId="77777777" w:rsidR="00A0738D" w:rsidRPr="00D76F01" w:rsidRDefault="00A0738D" w:rsidP="00231EA4">
      <w:pPr>
        <w:spacing w:after="0" w:line="240" w:lineRule="auto"/>
        <w:jc w:val="both"/>
        <w:rPr>
          <w:rFonts w:ascii="Garamond" w:hAnsi="Garamond"/>
          <w:lang w:val="fr-FR"/>
        </w:rPr>
      </w:pPr>
    </w:p>
    <w:p w14:paraId="704F894D" w14:textId="77777777" w:rsidR="00D6151F" w:rsidRPr="00D76F01" w:rsidRDefault="00D6151F" w:rsidP="00D6151F">
      <w:pPr>
        <w:ind w:right="-72"/>
        <w:jc w:val="both"/>
        <w:rPr>
          <w:rFonts w:ascii="Garamond" w:hAnsi="Garamond" w:cs="Times New Roman"/>
          <w:color w:val="000000"/>
          <w:lang w:val="fr-FR"/>
        </w:rPr>
      </w:pPr>
      <w:r w:rsidRPr="00D76F01">
        <w:rPr>
          <w:rFonts w:ascii="Garamond" w:hAnsi="Garamond" w:cs="Times New Roman"/>
          <w:color w:val="000000"/>
          <w:lang w:val="fr-FR"/>
        </w:rPr>
        <w:t xml:space="preserve">Les qualifications et aptitudes </w:t>
      </w:r>
      <w:r w:rsidRPr="00D76F01">
        <w:rPr>
          <w:rFonts w:ascii="Garamond" w:hAnsi="Garamond" w:cs="Times New Roman"/>
          <w:b/>
          <w:bCs/>
          <w:color w:val="000000"/>
          <w:lang w:val="fr-FR"/>
        </w:rPr>
        <w:t>indispensables</w:t>
      </w:r>
      <w:r w:rsidRPr="00D76F01">
        <w:rPr>
          <w:rFonts w:ascii="Garamond" w:hAnsi="Garamond" w:cs="Times New Roman"/>
          <w:color w:val="000000"/>
          <w:lang w:val="fr-FR"/>
        </w:rPr>
        <w:t xml:space="preserve"> pour cette mission sont les suivantes :</w:t>
      </w:r>
    </w:p>
    <w:p w14:paraId="36534416"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Être titulaire d’un diplôme d'études supérieures (Bac+3) dans les domaines suivants : sociologie, anthropologie, techniques de développement, science de l’environnement, ou autre domaine connexe ;</w:t>
      </w:r>
    </w:p>
    <w:p w14:paraId="3367D63C"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 xml:space="preserve">Justifier d’au moins 3 années d'expérience professionnelle pertinente dans le domaine de l’évaluation environnementale et sociale des programmes ou projets de développement financés par les partenaires </w:t>
      </w:r>
      <w:r w:rsidRPr="00EB28E0">
        <w:rPr>
          <w:rFonts w:ascii="Garamond" w:hAnsi="Garamond"/>
          <w:bCs/>
          <w:iCs/>
          <w:color w:val="000000"/>
          <w:szCs w:val="24"/>
          <w:lang w:val="fr-FR"/>
        </w:rPr>
        <w:lastRenderedPageBreak/>
        <w:t>multilatéraux et/ou bilatéraux, dont au moins 2 ans en qualité de chargé des sauvegardes environnementales et sociales ;</w:t>
      </w:r>
    </w:p>
    <w:p w14:paraId="31929842"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Être familiarisé(e) avec les politiques de sauvegardes environnementales et sociales de la Banque Mondiale, notamment les Politiques Opérationnelles (PO), et plus précisément la PO 4.12 (Réinstallation involontaire) et la PO 4.10 (Populations Autochtones) ;</w:t>
      </w:r>
    </w:p>
    <w:p w14:paraId="5FE7FB5C"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bonne connaissance des textes juridiques nationaux et internationaux applicables en matière de sauvegardes environnementales et sociales ratifiés par la RDC ;</w:t>
      </w:r>
    </w:p>
    <w:p w14:paraId="61A2DB07"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bonne connaissance des outils standards informatiques (World, Excel, Powerpoint, Internet, etc.) ;</w:t>
      </w:r>
    </w:p>
    <w:p w14:paraId="3FB976E2" w14:textId="77777777" w:rsidR="00EB28E0" w:rsidRPr="00EB28E0" w:rsidRDefault="00EB28E0" w:rsidP="00EB28E0">
      <w:pPr>
        <w:numPr>
          <w:ilvl w:val="0"/>
          <w:numId w:val="21"/>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maîtrise parfaite du français, à l’écrit comme à l’oral.</w:t>
      </w:r>
    </w:p>
    <w:p w14:paraId="49127FB0" w14:textId="77777777" w:rsidR="00EB28E0" w:rsidRPr="00EB28E0" w:rsidRDefault="00EB28E0" w:rsidP="00EB28E0">
      <w:pPr>
        <w:spacing w:before="100" w:beforeAutospacing="1" w:after="100" w:afterAutospacing="1"/>
        <w:jc w:val="both"/>
        <w:rPr>
          <w:rFonts w:ascii="Garamond" w:hAnsi="Garamond"/>
          <w:bCs/>
          <w:iCs/>
          <w:color w:val="000000"/>
          <w:szCs w:val="24"/>
          <w:lang w:val="fr-FR"/>
        </w:rPr>
      </w:pPr>
      <w:r w:rsidRPr="00EB28E0">
        <w:rPr>
          <w:rFonts w:ascii="Garamond" w:hAnsi="Garamond"/>
          <w:bCs/>
          <w:iCs/>
          <w:color w:val="000000"/>
          <w:szCs w:val="24"/>
          <w:lang w:val="fr-FR"/>
        </w:rPr>
        <w:t>Les qualifications et aptitudes suivantes sont un atout :</w:t>
      </w:r>
    </w:p>
    <w:p w14:paraId="65B956A1"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maitrise dans le screening environnemental et social ;</w:t>
      </w:r>
    </w:p>
    <w:p w14:paraId="123D5A93"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des notions sur les mécanismes de gestion des plaintes ;</w:t>
      </w:r>
    </w:p>
    <w:p w14:paraId="56C86516"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bonne capacité d’analyse, de rédaction et de synthèse ; un esprit d’initiative et de la rigueur dans le traitement des dossiers ;</w:t>
      </w:r>
    </w:p>
    <w:p w14:paraId="60DAD2DC"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Posséder une maitrise des langues locales (Swahili, Lingala, Tshiluba) ;</w:t>
      </w:r>
    </w:p>
    <w:p w14:paraId="45D821E8"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expérience opérationnelle en RDC ;</w:t>
      </w:r>
    </w:p>
    <w:p w14:paraId="0F998EE9"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l’habitude de travailler avec les structures étatiques et les administrations locales ;</w:t>
      </w:r>
    </w:p>
    <w:p w14:paraId="110C3B04"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une expérience avec les programmes de développement communautaire, de filets sociaux, y compris de transferts monétaires et, ou, de travaux publics à haute intensité de main d’œuvre ;</w:t>
      </w:r>
    </w:p>
    <w:p w14:paraId="1D40CF0A"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Avoir le sens de l’organisation et une aptitude à travailler dans une équipe multidisciplinaire, tout en ayant la capacité de travailler efficacement de manière indépendante ;</w:t>
      </w:r>
    </w:p>
    <w:p w14:paraId="5A536A27"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Disposer de qualités de leadership avec de bonnes capacités de communication et de relations interpersonnelles ;</w:t>
      </w:r>
    </w:p>
    <w:p w14:paraId="4D1C4ADC" w14:textId="77777777" w:rsidR="00EB28E0" w:rsidRPr="00EB28E0" w:rsidRDefault="00EB28E0" w:rsidP="00EB28E0">
      <w:pPr>
        <w:numPr>
          <w:ilvl w:val="0"/>
          <w:numId w:val="22"/>
        </w:numPr>
        <w:spacing w:before="100" w:beforeAutospacing="1" w:after="100" w:afterAutospacing="1" w:line="240" w:lineRule="auto"/>
        <w:jc w:val="both"/>
        <w:rPr>
          <w:rFonts w:ascii="Garamond" w:hAnsi="Garamond"/>
          <w:bCs/>
          <w:iCs/>
          <w:color w:val="000000"/>
          <w:szCs w:val="24"/>
          <w:lang w:val="fr-FR"/>
        </w:rPr>
      </w:pPr>
      <w:r w:rsidRPr="00EB28E0">
        <w:rPr>
          <w:rFonts w:ascii="Garamond" w:hAnsi="Garamond"/>
          <w:bCs/>
          <w:iCs/>
          <w:color w:val="000000"/>
          <w:szCs w:val="24"/>
          <w:lang w:val="fr-FR"/>
        </w:rPr>
        <w:t>Être dynamique, prêt à aller sur le terrain avec les équipes et à la rencontre des bénéficiaires et communautés, et avoir une très forte motivation pour une mission compliquée dans un environnement difficile.</w:t>
      </w:r>
    </w:p>
    <w:p w14:paraId="5170BAF4" w14:textId="77777777" w:rsidR="00A0738D" w:rsidRPr="00D76F01" w:rsidRDefault="003C3FF0" w:rsidP="00C62A9C">
      <w:pPr>
        <w:spacing w:after="0" w:line="240" w:lineRule="auto"/>
        <w:ind w:firstLine="810"/>
        <w:jc w:val="both"/>
        <w:rPr>
          <w:rFonts w:ascii="Garamond" w:hAnsi="Garamond"/>
          <w:b/>
          <w:bCs/>
          <w:lang w:val="fr-FR"/>
        </w:rPr>
      </w:pPr>
      <w:r w:rsidRPr="00D76F01">
        <w:rPr>
          <w:rFonts w:ascii="Garamond" w:hAnsi="Garamond"/>
          <w:b/>
          <w:bCs/>
          <w:lang w:val="fr-FR"/>
        </w:rPr>
        <w:t xml:space="preserve">Qualités personnelles </w:t>
      </w:r>
    </w:p>
    <w:p w14:paraId="6CC10518" w14:textId="77777777" w:rsidR="00790829" w:rsidRPr="00D76F01" w:rsidRDefault="00790829" w:rsidP="00231EA4">
      <w:pPr>
        <w:spacing w:after="0" w:line="240" w:lineRule="auto"/>
        <w:jc w:val="both"/>
        <w:rPr>
          <w:rFonts w:ascii="Garamond" w:hAnsi="Garamond"/>
          <w:lang w:val="fr-FR"/>
        </w:rPr>
      </w:pPr>
    </w:p>
    <w:p w14:paraId="43ED5D7C" w14:textId="77777777" w:rsidR="009B7F85" w:rsidRPr="00D76F01" w:rsidRDefault="009B7F85"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Intégrité,</w:t>
      </w:r>
    </w:p>
    <w:p w14:paraId="042829F4"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l’organisation</w:t>
      </w:r>
      <w:r w:rsidR="00C62A9C" w:rsidRPr="00D76F01">
        <w:rPr>
          <w:rFonts w:ascii="Garamond" w:hAnsi="Garamond"/>
          <w:lang w:val="fr-FR"/>
        </w:rPr>
        <w:t> ;</w:t>
      </w:r>
    </w:p>
    <w:p w14:paraId="13DE2932" w14:textId="382A3AC9"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w:t>
      </w:r>
      <w:r w:rsidR="00230D96" w:rsidRPr="00D76F01">
        <w:rPr>
          <w:rFonts w:ascii="Garamond" w:hAnsi="Garamond"/>
          <w:lang w:val="fr-FR"/>
        </w:rPr>
        <w:t>analyse, de</w:t>
      </w:r>
      <w:r w:rsidRPr="00D76F01">
        <w:rPr>
          <w:rFonts w:ascii="Garamond" w:hAnsi="Garamond"/>
          <w:lang w:val="fr-FR"/>
        </w:rPr>
        <w:t xml:space="preserve"> la synthèse, </w:t>
      </w:r>
      <w:r w:rsidR="00230D96" w:rsidRPr="00D76F01">
        <w:rPr>
          <w:rFonts w:ascii="Garamond" w:hAnsi="Garamond"/>
          <w:lang w:val="fr-FR"/>
        </w:rPr>
        <w:t xml:space="preserve">de la </w:t>
      </w:r>
      <w:r w:rsidRPr="00D76F01">
        <w:rPr>
          <w:rFonts w:ascii="Garamond" w:hAnsi="Garamond"/>
          <w:lang w:val="fr-FR"/>
        </w:rPr>
        <w:t>rigueur et</w:t>
      </w:r>
      <w:r w:rsidR="00230D96" w:rsidRPr="00D76F01">
        <w:rPr>
          <w:rFonts w:ascii="Garamond" w:hAnsi="Garamond"/>
          <w:lang w:val="fr-FR"/>
        </w:rPr>
        <w:t xml:space="preserve"> de la </w:t>
      </w:r>
      <w:r w:rsidRPr="00D76F01">
        <w:rPr>
          <w:rFonts w:ascii="Garamond" w:hAnsi="Garamond"/>
          <w:lang w:val="fr-FR"/>
        </w:rPr>
        <w:t>méthode</w:t>
      </w:r>
      <w:r w:rsidR="00C62A9C" w:rsidRPr="00D76F01">
        <w:rPr>
          <w:rFonts w:ascii="Garamond" w:hAnsi="Garamond"/>
          <w:lang w:val="fr-FR"/>
        </w:rPr>
        <w:t> ;</w:t>
      </w:r>
    </w:p>
    <w:p w14:paraId="4CDF1571"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Fiabilité, ponctualité</w:t>
      </w:r>
      <w:r w:rsidR="00C62A9C" w:rsidRPr="00D76F01">
        <w:rPr>
          <w:rFonts w:ascii="Garamond" w:hAnsi="Garamond"/>
          <w:lang w:val="fr-FR"/>
        </w:rPr>
        <w:t> ;</w:t>
      </w:r>
    </w:p>
    <w:p w14:paraId="25466552"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Ethique professionnelle, respect de la confidentialité et de la réserve nécessaire à l’exercice de la fonction</w:t>
      </w:r>
      <w:r w:rsidR="00C62A9C" w:rsidRPr="00D76F01">
        <w:rPr>
          <w:rFonts w:ascii="Garamond" w:hAnsi="Garamond"/>
          <w:lang w:val="fr-FR"/>
        </w:rPr>
        <w:t> ;</w:t>
      </w:r>
    </w:p>
    <w:p w14:paraId="18A9C964"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Bon relationnel</w:t>
      </w:r>
      <w:r w:rsidR="00C62A9C" w:rsidRPr="00D76F01">
        <w:rPr>
          <w:rFonts w:ascii="Garamond" w:hAnsi="Garamond"/>
          <w:lang w:val="fr-FR"/>
        </w:rPr>
        <w:t> ;</w:t>
      </w:r>
    </w:p>
    <w:p w14:paraId="449FC98F"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Disponibilité et discrétion</w:t>
      </w:r>
      <w:r w:rsidR="00C62A9C" w:rsidRPr="00D76F01">
        <w:rPr>
          <w:rFonts w:ascii="Garamond" w:hAnsi="Garamond"/>
          <w:lang w:val="fr-FR"/>
        </w:rPr>
        <w:t> ;</w:t>
      </w:r>
    </w:p>
    <w:p w14:paraId="410450AF" w14:textId="77777777" w:rsidR="002239F0"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Indépendance</w:t>
      </w:r>
      <w:r w:rsidR="00C62A9C" w:rsidRPr="00D76F01">
        <w:rPr>
          <w:rFonts w:ascii="Garamond" w:hAnsi="Garamond"/>
          <w:lang w:val="fr-FR"/>
        </w:rPr>
        <w:t> </w:t>
      </w:r>
    </w:p>
    <w:p w14:paraId="5D982C54" w14:textId="77777777" w:rsidR="00C62A9C" w:rsidRPr="00D76F01" w:rsidRDefault="00C62A9C" w:rsidP="00C62A9C">
      <w:pPr>
        <w:pStyle w:val="Paragraphedeliste"/>
        <w:spacing w:after="0" w:line="240" w:lineRule="auto"/>
        <w:jc w:val="both"/>
        <w:rPr>
          <w:rFonts w:ascii="Garamond" w:hAnsi="Garamond"/>
          <w:lang w:val="fr-FR"/>
        </w:rPr>
      </w:pPr>
    </w:p>
    <w:p w14:paraId="31E97BCB" w14:textId="77777777" w:rsidR="00060901" w:rsidRPr="00D76F01" w:rsidRDefault="00060901" w:rsidP="00060901">
      <w:pPr>
        <w:spacing w:after="0" w:line="240" w:lineRule="auto"/>
        <w:jc w:val="both"/>
        <w:rPr>
          <w:rFonts w:ascii="Garamond" w:hAnsi="Garamond"/>
          <w:b/>
          <w:bCs/>
          <w:smallCaps/>
          <w:color w:val="000000"/>
          <w:lang w:val="fr-FR"/>
        </w:rPr>
      </w:pPr>
    </w:p>
    <w:p w14:paraId="653ED616"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Lieu et Conditions de travail </w:t>
      </w:r>
    </w:p>
    <w:p w14:paraId="36A804CD" w14:textId="77777777" w:rsidR="004E3AED" w:rsidRPr="00D76F01" w:rsidRDefault="004E3AED" w:rsidP="004E3AED">
      <w:pPr>
        <w:jc w:val="both"/>
        <w:rPr>
          <w:rFonts w:ascii="Garamond" w:hAnsi="Garamond"/>
          <w:color w:val="000000"/>
          <w:lang w:val="fr-FR"/>
        </w:rPr>
      </w:pPr>
    </w:p>
    <w:p w14:paraId="66CCFB25"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Disponibilité immédiate</w:t>
      </w:r>
    </w:p>
    <w:p w14:paraId="60CBB001"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Durée : 12 mois, renouvelable sur la base de l’évaluation des performances ; dont une période probatoire de 6 mois validé par avis de non-objection de la BM</w:t>
      </w:r>
    </w:p>
    <w:p w14:paraId="012BEFFB" w14:textId="66EF6774"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 xml:space="preserve">Type de contrat : contrat-type au forfait mensuel, signé entre </w:t>
      </w:r>
      <w:proofErr w:type="gramStart"/>
      <w:r w:rsidRPr="00D76F01">
        <w:rPr>
          <w:rFonts w:ascii="Garamond" w:hAnsi="Garamond"/>
          <w:color w:val="000000"/>
          <w:lang w:val="fr-FR"/>
        </w:rPr>
        <w:t>la</w:t>
      </w:r>
      <w:r w:rsidR="006C7C45">
        <w:rPr>
          <w:rFonts w:ascii="Garamond" w:hAnsi="Garamond"/>
          <w:color w:val="000000"/>
          <w:lang w:val="fr-FR"/>
        </w:rPr>
        <w:t xml:space="preserve"> </w:t>
      </w:r>
      <w:r w:rsidRPr="00D76F01">
        <w:rPr>
          <w:rFonts w:ascii="Garamond" w:hAnsi="Garamond"/>
          <w:color w:val="000000"/>
          <w:lang w:val="fr-FR"/>
        </w:rPr>
        <w:t>Coordonnateur</w:t>
      </w:r>
      <w:proofErr w:type="gramEnd"/>
      <w:r w:rsidRPr="00D76F01">
        <w:rPr>
          <w:rFonts w:ascii="Garamond" w:hAnsi="Garamond"/>
          <w:color w:val="000000"/>
          <w:lang w:val="fr-FR"/>
        </w:rPr>
        <w:t xml:space="preserve"> de la CSPP et le </w:t>
      </w:r>
      <w:r w:rsidR="007338E6">
        <w:rPr>
          <w:rFonts w:ascii="Garamond" w:hAnsi="Garamond"/>
          <w:color w:val="000000"/>
          <w:lang w:val="fr-FR"/>
        </w:rPr>
        <w:t>C</w:t>
      </w:r>
      <w:r w:rsidR="00EB28E0">
        <w:rPr>
          <w:rFonts w:ascii="Garamond" w:hAnsi="Garamond"/>
          <w:color w:val="000000"/>
          <w:lang w:val="fr-FR"/>
        </w:rPr>
        <w:t>SAES</w:t>
      </w:r>
      <w:r w:rsidRPr="00D76F01">
        <w:rPr>
          <w:rFonts w:ascii="Garamond" w:hAnsi="Garamond"/>
          <w:color w:val="000000"/>
          <w:lang w:val="fr-FR"/>
        </w:rPr>
        <w:t xml:space="preserve">, après avis de non-objection de la BM </w:t>
      </w:r>
    </w:p>
    <w:p w14:paraId="0DA22CF4" w14:textId="77777777" w:rsidR="00024E62"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Rémunération et frais divers : salaire attractif, montant et modalités de paiement négociés </w:t>
      </w:r>
    </w:p>
    <w:p w14:paraId="21A34C09" w14:textId="77777777" w:rsidR="00BC468E" w:rsidRPr="00D76F01" w:rsidRDefault="00BC468E" w:rsidP="00BC468E">
      <w:pPr>
        <w:spacing w:after="0" w:line="240" w:lineRule="auto"/>
        <w:ind w:left="780"/>
        <w:contextualSpacing/>
        <w:jc w:val="both"/>
        <w:rPr>
          <w:rFonts w:ascii="Garamond" w:hAnsi="Garamond"/>
          <w:color w:val="000000"/>
          <w:lang w:val="fr-FR"/>
        </w:rPr>
      </w:pPr>
    </w:p>
    <w:p w14:paraId="10A8A783" w14:textId="77777777" w:rsidR="00FC659B" w:rsidRPr="00D76F01" w:rsidRDefault="00FC659B" w:rsidP="00FC659B">
      <w:pPr>
        <w:ind w:right="91"/>
        <w:jc w:val="both"/>
        <w:rPr>
          <w:rFonts w:ascii="Garamond" w:hAnsi="Garamond"/>
          <w:lang w:val="fr-FR"/>
        </w:rPr>
      </w:pPr>
      <w:r w:rsidRPr="00D76F01">
        <w:rPr>
          <w:rFonts w:ascii="Garamond" w:hAnsi="Garamond"/>
          <w:szCs w:val="24"/>
          <w:lang w:val="fr-FR"/>
        </w:rPr>
        <w:lastRenderedPageBreak/>
        <w:t>Le C</w:t>
      </w:r>
      <w:r w:rsidR="00506137">
        <w:rPr>
          <w:rFonts w:ascii="Garamond" w:hAnsi="Garamond"/>
          <w:szCs w:val="24"/>
          <w:lang w:val="fr-FR"/>
        </w:rPr>
        <w:t>SAES</w:t>
      </w:r>
      <w:r w:rsidR="007338E6">
        <w:rPr>
          <w:rFonts w:ascii="Garamond" w:hAnsi="Garamond"/>
          <w:szCs w:val="24"/>
          <w:lang w:val="fr-FR"/>
        </w:rPr>
        <w:t xml:space="preserve"> </w:t>
      </w:r>
      <w:r w:rsidRPr="00D76F01">
        <w:rPr>
          <w:rFonts w:ascii="Garamond" w:hAnsi="Garamond"/>
          <w:szCs w:val="24"/>
          <w:lang w:val="fr-FR"/>
        </w:rPr>
        <w:t>travaillera, au siège de la Coordination Provinciale, où sont aménagés des bureaux pour l'équipe du Projet</w:t>
      </w:r>
      <w:r w:rsidR="00BC468E">
        <w:rPr>
          <w:rFonts w:ascii="Garamond" w:hAnsi="Garamond"/>
          <w:szCs w:val="24"/>
          <w:lang w:val="fr-FR"/>
        </w:rPr>
        <w:t xml:space="preserve">. </w:t>
      </w:r>
      <w:r w:rsidRPr="00D76F01">
        <w:rPr>
          <w:rFonts w:ascii="Garamond" w:hAnsi="Garamond"/>
          <w:lang w:val="fr-FR"/>
        </w:rPr>
        <w:t xml:space="preserve">Le Projet mettra à </w:t>
      </w:r>
      <w:r w:rsidR="00BC468E">
        <w:rPr>
          <w:rFonts w:ascii="Garamond" w:hAnsi="Garamond"/>
          <w:lang w:val="fr-FR"/>
        </w:rPr>
        <w:t>s</w:t>
      </w:r>
      <w:r w:rsidRPr="00D76F01">
        <w:rPr>
          <w:rFonts w:ascii="Garamond" w:hAnsi="Garamond"/>
          <w:lang w:val="fr-FR"/>
        </w:rPr>
        <w:t>a disposition les équipements et matériels nécessaires à l'exercice de sa mission,</w:t>
      </w:r>
    </w:p>
    <w:p w14:paraId="312F0B32" w14:textId="77777777" w:rsidR="00D6151F" w:rsidRPr="00D76F01" w:rsidRDefault="00D6151F" w:rsidP="00024E62">
      <w:pPr>
        <w:pStyle w:val="Paragraphedeliste"/>
        <w:spacing w:after="120" w:line="276" w:lineRule="auto"/>
        <w:ind w:left="360"/>
        <w:jc w:val="both"/>
        <w:rPr>
          <w:rFonts w:ascii="Garamond" w:eastAsia="Times New Roman" w:hAnsi="Garamond" w:cs="Times New Roman"/>
          <w:lang w:val="fr-FR" w:eastAsia="x-none"/>
        </w:rPr>
      </w:pPr>
    </w:p>
    <w:p w14:paraId="74CD3AA4" w14:textId="77777777" w:rsidR="00BC468E" w:rsidRPr="00BC468E" w:rsidRDefault="00BC468E" w:rsidP="00BC468E">
      <w:pPr>
        <w:tabs>
          <w:tab w:val="left" w:pos="0"/>
          <w:tab w:val="left" w:pos="720"/>
          <w:tab w:val="left" w:pos="1080"/>
        </w:tabs>
        <w:jc w:val="both"/>
        <w:rPr>
          <w:lang w:val="fr-FR"/>
        </w:rPr>
      </w:pPr>
      <w:r w:rsidRPr="00BC468E">
        <w:rPr>
          <w:rFonts w:ascii="Garamond" w:hAnsi="Garamond"/>
          <w:szCs w:val="24"/>
          <w:lang w:val="fr-FR"/>
        </w:rPr>
        <w:t xml:space="preserve">Cette mission du </w:t>
      </w:r>
      <w:r w:rsidR="007338E6">
        <w:rPr>
          <w:rFonts w:ascii="Garamond" w:hAnsi="Garamond"/>
          <w:b/>
          <w:bCs/>
          <w:szCs w:val="24"/>
          <w:lang w:val="fr-FR"/>
        </w:rPr>
        <w:t>C</w:t>
      </w:r>
      <w:r w:rsidR="00EB28E0">
        <w:rPr>
          <w:rFonts w:ascii="Garamond" w:hAnsi="Garamond"/>
          <w:b/>
          <w:bCs/>
          <w:szCs w:val="24"/>
          <w:lang w:val="fr-FR"/>
        </w:rPr>
        <w:t>SAES</w:t>
      </w:r>
      <w:r w:rsidRPr="00BC468E">
        <w:rPr>
          <w:rFonts w:ascii="Garamond" w:hAnsi="Garamond"/>
          <w:szCs w:val="24"/>
          <w:lang w:val="fr-FR"/>
        </w:rPr>
        <w:t xml:space="preserve"> est entièrement financée sur les fonds de la Banque mondiale versés sur un compte dédié du Projet STEP. Toute prestation externe du </w:t>
      </w:r>
      <w:r w:rsidR="007338E6">
        <w:rPr>
          <w:rFonts w:ascii="Garamond" w:hAnsi="Garamond"/>
          <w:b/>
          <w:bCs/>
          <w:szCs w:val="24"/>
          <w:lang w:val="fr-FR"/>
        </w:rPr>
        <w:t>C</w:t>
      </w:r>
      <w:r w:rsidR="00EB28E0">
        <w:rPr>
          <w:rFonts w:ascii="Garamond" w:hAnsi="Garamond"/>
          <w:b/>
          <w:bCs/>
          <w:szCs w:val="24"/>
          <w:lang w:val="fr-FR"/>
        </w:rPr>
        <w:t>SAES</w:t>
      </w:r>
      <w:r w:rsidRPr="00BC468E">
        <w:rPr>
          <w:rFonts w:ascii="Garamond" w:hAnsi="Garamond"/>
          <w:szCs w:val="24"/>
          <w:lang w:val="fr-FR"/>
        </w:rPr>
        <w:t xml:space="preserve"> devra obtenir l’autorisation préalable et sera sans rémunération additionnelle pour autant qu’il dispose d’un contrat à plein temps (100%) avec le Projet STEP.</w:t>
      </w:r>
    </w:p>
    <w:p w14:paraId="004F93FD" w14:textId="77777777" w:rsidR="004E3AED" w:rsidRPr="00BC468E" w:rsidRDefault="004E3AED" w:rsidP="004E3AED">
      <w:pPr>
        <w:jc w:val="both"/>
        <w:rPr>
          <w:rFonts w:ascii="Garamond" w:hAnsi="Garamond"/>
          <w:color w:val="000000"/>
          <w:lang w:val="fr-FR"/>
        </w:rPr>
      </w:pPr>
    </w:p>
    <w:p w14:paraId="07ED0A16"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Méthode de recrutement </w:t>
      </w:r>
    </w:p>
    <w:p w14:paraId="2BA891D0" w14:textId="77777777" w:rsidR="004E3AED" w:rsidRPr="00D76F01" w:rsidRDefault="004E3AED" w:rsidP="004E3AED">
      <w:pPr>
        <w:jc w:val="both"/>
        <w:rPr>
          <w:rFonts w:ascii="Garamond" w:hAnsi="Garamond"/>
          <w:color w:val="000000"/>
          <w:lang w:val="fr-FR"/>
        </w:rPr>
      </w:pPr>
    </w:p>
    <w:p w14:paraId="7CEE93AB"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Le Consultant sera recruté sur la base de ses qualifications académiques, de son expérience professionnelle pertinente et de sa capacité à réaliser la mission. Les étapes du recrutement sont les suivantes : (i) présélection des candidats sur les qualifications et aptitudes indispensables ; (ii) comparaison des dossiers de candidature, (iii) entretien individuel des trois meilleurs candidats de la liste restreinte, et (iv) avis de non-objection de la BM sur le candidat retenu. </w:t>
      </w:r>
    </w:p>
    <w:p w14:paraId="67A40423" w14:textId="77777777" w:rsidR="004E3AED" w:rsidRPr="00D76F01" w:rsidRDefault="004E3AED" w:rsidP="004E3AED">
      <w:pPr>
        <w:jc w:val="both"/>
        <w:rPr>
          <w:rFonts w:ascii="Garamond" w:hAnsi="Garamond"/>
          <w:color w:val="000000"/>
          <w:lang w:val="fr-FR"/>
        </w:rPr>
      </w:pPr>
    </w:p>
    <w:p w14:paraId="1A3FA270"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Chaque candidat devra fournir :</w:t>
      </w:r>
    </w:p>
    <w:p w14:paraId="16474F7F" w14:textId="77777777" w:rsidR="004E3AED" w:rsidRPr="00D76F01" w:rsidRDefault="004E3AED" w:rsidP="004E3AED">
      <w:pPr>
        <w:jc w:val="both"/>
        <w:rPr>
          <w:rFonts w:ascii="Garamond" w:hAnsi="Garamond"/>
          <w:color w:val="000000"/>
          <w:lang w:val="fr-FR"/>
        </w:rPr>
      </w:pPr>
    </w:p>
    <w:p w14:paraId="48C18670"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1 - Un </w:t>
      </w:r>
      <w:r w:rsidRPr="00D76F01">
        <w:rPr>
          <w:rFonts w:ascii="Garamond" w:hAnsi="Garamond"/>
          <w:b/>
          <w:bCs/>
          <w:color w:val="000000"/>
          <w:lang w:val="fr-FR"/>
        </w:rPr>
        <w:t>curriculum vitae</w:t>
      </w:r>
      <w:r w:rsidRPr="00D76F01">
        <w:rPr>
          <w:rFonts w:ascii="Garamond" w:hAnsi="Garamond"/>
          <w:color w:val="000000"/>
          <w:lang w:val="fr-FR"/>
        </w:rPr>
        <w:t xml:space="preserve"> (</w:t>
      </w:r>
      <w:r w:rsidR="00656E97" w:rsidRPr="00D76F01">
        <w:rPr>
          <w:rFonts w:ascii="Garamond" w:hAnsi="Garamond"/>
          <w:color w:val="000000"/>
          <w:lang w:val="fr-FR"/>
        </w:rPr>
        <w:t>3</w:t>
      </w:r>
      <w:r w:rsidRPr="00D76F01">
        <w:rPr>
          <w:rFonts w:ascii="Garamond" w:hAnsi="Garamond"/>
          <w:color w:val="000000"/>
          <w:lang w:val="fr-FR"/>
        </w:rPr>
        <w:t xml:space="preserve"> pages maximum et en PDF), comprenant trois références que la CSPP peut contacter par email.</w:t>
      </w:r>
    </w:p>
    <w:p w14:paraId="434F6595"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2 - Une </w:t>
      </w:r>
      <w:r w:rsidRPr="00D76F01">
        <w:rPr>
          <w:rFonts w:ascii="Garamond" w:hAnsi="Garamond"/>
          <w:b/>
          <w:bCs/>
          <w:color w:val="000000"/>
          <w:lang w:val="fr-FR"/>
        </w:rPr>
        <w:t>lettre de motivation</w:t>
      </w:r>
      <w:r w:rsidRPr="00D76F01">
        <w:rPr>
          <w:rFonts w:ascii="Garamond" w:hAnsi="Garamond"/>
          <w:color w:val="000000"/>
          <w:lang w:val="fr-FR"/>
        </w:rPr>
        <w:t xml:space="preserve"> (2 page maximum et en PDF) précisant (a) la formation utile, (b) l’expérience pertinente, (c) la valeur ajoutée apportée par le candidat face aux défis de la mise en œuvre du programme et (d) la disponibilité immédiate du candidat.  </w:t>
      </w:r>
    </w:p>
    <w:p w14:paraId="57F8D860" w14:textId="77777777" w:rsidR="004E3AED" w:rsidRPr="00D76F01" w:rsidRDefault="004E3AED" w:rsidP="004E3AED">
      <w:pPr>
        <w:jc w:val="both"/>
        <w:rPr>
          <w:rFonts w:ascii="Garamond" w:hAnsi="Garamond"/>
          <w:color w:val="000000"/>
          <w:lang w:val="fr-FR"/>
        </w:rPr>
      </w:pPr>
    </w:p>
    <w:p w14:paraId="0091AD27"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Les certificats et diplômes ne doivent pas être joints au dossier de candidature. Les preuves du niveau d’instruction et de l’expérience seront exigées des candidats présélectionnés après leur entretien.</w:t>
      </w:r>
    </w:p>
    <w:p w14:paraId="6FAC4F36" w14:textId="77777777" w:rsidR="004E3AED" w:rsidRPr="00D76F01" w:rsidRDefault="004E3AED" w:rsidP="004E3AED">
      <w:pPr>
        <w:jc w:val="both"/>
        <w:rPr>
          <w:rFonts w:ascii="Garamond" w:hAnsi="Garamond"/>
          <w:color w:val="000000"/>
          <w:lang w:val="fr-FR"/>
        </w:rPr>
      </w:pPr>
    </w:p>
    <w:p w14:paraId="4067C49A" w14:textId="5F1D5862" w:rsidR="004E3AED" w:rsidRPr="00D76F01" w:rsidRDefault="004E3AED" w:rsidP="00D50919">
      <w:pPr>
        <w:jc w:val="both"/>
        <w:rPr>
          <w:rFonts w:ascii="Garamond" w:hAnsi="Garamond"/>
          <w:color w:val="000000"/>
          <w:lang w:val="fr-FR"/>
        </w:rPr>
      </w:pPr>
      <w:r w:rsidRPr="00D76F01">
        <w:rPr>
          <w:rFonts w:ascii="Garamond" w:hAnsi="Garamond"/>
          <w:color w:val="000000"/>
          <w:lang w:val="fr-FR"/>
        </w:rPr>
        <w:t xml:space="preserve">A envoyer avant </w:t>
      </w:r>
      <w:r w:rsidRPr="0066069B">
        <w:rPr>
          <w:rFonts w:ascii="Garamond" w:hAnsi="Garamond"/>
          <w:color w:val="000000"/>
          <w:lang w:val="fr-FR"/>
        </w:rPr>
        <w:t>le</w:t>
      </w:r>
      <w:r w:rsidR="00D6151F" w:rsidRPr="0066069B">
        <w:rPr>
          <w:rFonts w:ascii="Garamond" w:hAnsi="Garamond"/>
          <w:color w:val="000000"/>
          <w:lang w:val="fr-FR"/>
        </w:rPr>
        <w:t xml:space="preserve"> </w:t>
      </w:r>
      <w:r w:rsidR="00506137" w:rsidRPr="0066069B">
        <w:rPr>
          <w:rFonts w:ascii="Garamond" w:hAnsi="Garamond"/>
          <w:color w:val="000000"/>
          <w:lang w:val="fr-FR"/>
        </w:rPr>
        <w:t>26</w:t>
      </w:r>
      <w:r w:rsidR="003E576B" w:rsidRPr="0066069B">
        <w:rPr>
          <w:rFonts w:ascii="Garamond" w:hAnsi="Garamond"/>
          <w:color w:val="000000"/>
          <w:lang w:val="fr-FR"/>
        </w:rPr>
        <w:t xml:space="preserve"> </w:t>
      </w:r>
      <w:r w:rsidR="00D6151F" w:rsidRPr="0066069B">
        <w:rPr>
          <w:rFonts w:ascii="Garamond" w:hAnsi="Garamond"/>
          <w:color w:val="000000"/>
          <w:lang w:val="fr-FR"/>
        </w:rPr>
        <w:t xml:space="preserve">février </w:t>
      </w:r>
      <w:r w:rsidRPr="0066069B">
        <w:rPr>
          <w:rFonts w:ascii="Garamond" w:hAnsi="Garamond"/>
          <w:b/>
          <w:color w:val="000000"/>
          <w:lang w:val="fr-FR"/>
        </w:rPr>
        <w:t>202</w:t>
      </w:r>
      <w:r w:rsidR="009B7F85" w:rsidRPr="0066069B">
        <w:rPr>
          <w:rFonts w:ascii="Garamond" w:hAnsi="Garamond"/>
          <w:b/>
          <w:color w:val="000000"/>
          <w:lang w:val="fr-FR"/>
        </w:rPr>
        <w:t>4</w:t>
      </w:r>
      <w:r w:rsidRPr="0066069B">
        <w:rPr>
          <w:rFonts w:ascii="Garamond" w:hAnsi="Garamond"/>
          <w:color w:val="000000"/>
          <w:lang w:val="fr-FR"/>
        </w:rPr>
        <w:t xml:space="preserve"> à minuit (heure de Kinshasa), à l’adresses email suivante : </w:t>
      </w:r>
      <w:proofErr w:type="gramStart"/>
      <w:r w:rsidR="00A62787" w:rsidRPr="0066069B">
        <w:rPr>
          <w:rFonts w:ascii="Garamond" w:hAnsi="Garamond"/>
          <w:b/>
          <w:bCs/>
          <w:lang w:val="fr-FR"/>
        </w:rPr>
        <w:t>jobstep_csaes@step.cd</w:t>
      </w:r>
      <w:r w:rsidR="00A20C5E" w:rsidRPr="0066069B">
        <w:rPr>
          <w:rFonts w:ascii="Garamond" w:hAnsi="Garamond"/>
          <w:b/>
          <w:bCs/>
          <w:lang w:val="fr-FR"/>
        </w:rPr>
        <w:t xml:space="preserve"> </w:t>
      </w:r>
      <w:r w:rsidRPr="0066069B">
        <w:rPr>
          <w:rFonts w:ascii="Garamond" w:hAnsi="Garamond"/>
          <w:color w:val="0070C0"/>
          <w:lang w:val="fr-FR"/>
        </w:rPr>
        <w:t xml:space="preserve"> </w:t>
      </w:r>
      <w:r w:rsidRPr="0066069B">
        <w:rPr>
          <w:rFonts w:ascii="Garamond" w:hAnsi="Garamond"/>
          <w:color w:val="000000"/>
          <w:lang w:val="fr-FR"/>
        </w:rPr>
        <w:t>avec</w:t>
      </w:r>
      <w:proofErr w:type="gramEnd"/>
      <w:r w:rsidRPr="0066069B">
        <w:rPr>
          <w:rFonts w:ascii="Garamond" w:hAnsi="Garamond"/>
          <w:color w:val="000000"/>
          <w:lang w:val="fr-FR"/>
        </w:rPr>
        <w:t xml:space="preserve"> en</w:t>
      </w:r>
      <w:r w:rsidRPr="00D76F01">
        <w:rPr>
          <w:rFonts w:ascii="Garamond" w:hAnsi="Garamond"/>
          <w:color w:val="000000"/>
          <w:lang w:val="fr-FR"/>
        </w:rPr>
        <w:t xml:space="preserve"> objet le titre du poste </w:t>
      </w:r>
      <w:r w:rsidRPr="00D76F01">
        <w:rPr>
          <w:rFonts w:ascii="Garamond" w:hAnsi="Garamond"/>
          <w:bCs/>
          <w:color w:val="000000"/>
          <w:lang w:val="fr-FR"/>
        </w:rPr>
        <w:t>et</w:t>
      </w:r>
      <w:r w:rsidRPr="00D76F01">
        <w:rPr>
          <w:rFonts w:ascii="Garamond" w:hAnsi="Garamond"/>
          <w:color w:val="000000"/>
          <w:lang w:val="fr-FR"/>
        </w:rPr>
        <w:t xml:space="preserve"> le nom du candidat</w:t>
      </w:r>
      <w:r w:rsidRPr="00D76F01">
        <w:rPr>
          <w:rFonts w:ascii="Garamond" w:hAnsi="Garamond"/>
          <w:b/>
          <w:color w:val="000000"/>
          <w:lang w:val="fr-FR"/>
        </w:rPr>
        <w:t xml:space="preserve"> (STEP  - </w:t>
      </w:r>
      <w:r w:rsidR="00024E62" w:rsidRPr="00D76F01">
        <w:rPr>
          <w:rFonts w:ascii="Garamond" w:hAnsi="Garamond"/>
          <w:b/>
          <w:color w:val="000000"/>
          <w:lang w:val="fr-FR"/>
        </w:rPr>
        <w:t>C</w:t>
      </w:r>
      <w:r w:rsidR="004D216A">
        <w:rPr>
          <w:rFonts w:ascii="Garamond" w:hAnsi="Garamond"/>
          <w:b/>
          <w:color w:val="000000"/>
          <w:lang w:val="fr-FR"/>
        </w:rPr>
        <w:t>hargé de</w:t>
      </w:r>
      <w:r w:rsidR="00EB28E0">
        <w:rPr>
          <w:rFonts w:ascii="Garamond" w:hAnsi="Garamond"/>
          <w:b/>
          <w:color w:val="000000"/>
          <w:lang w:val="fr-FR"/>
        </w:rPr>
        <w:t>s Sauvegardes Environnementales et Sociales</w:t>
      </w:r>
      <w:r w:rsidR="004D216A">
        <w:rPr>
          <w:rFonts w:ascii="Garamond" w:hAnsi="Garamond"/>
          <w:b/>
          <w:color w:val="000000"/>
          <w:lang w:val="fr-FR"/>
        </w:rPr>
        <w:t xml:space="preserve"> </w:t>
      </w:r>
      <w:r w:rsidR="009B7F85" w:rsidRPr="00D76F01">
        <w:rPr>
          <w:rFonts w:ascii="Garamond" w:hAnsi="Garamond"/>
          <w:b/>
          <w:color w:val="000000"/>
          <w:lang w:val="fr-FR"/>
        </w:rPr>
        <w:t xml:space="preserve">- </w:t>
      </w:r>
      <w:r w:rsidRPr="00D76F01">
        <w:rPr>
          <w:rFonts w:ascii="Garamond" w:hAnsi="Garamond"/>
          <w:b/>
          <w:color w:val="000000"/>
          <w:lang w:val="fr-FR"/>
        </w:rPr>
        <w:t xml:space="preserve"> Prénom Nom)</w:t>
      </w:r>
      <w:r w:rsidRPr="00D76F01">
        <w:rPr>
          <w:rFonts w:ascii="Garamond" w:hAnsi="Garamond"/>
          <w:color w:val="000000"/>
          <w:lang w:val="fr-FR"/>
        </w:rPr>
        <w:t xml:space="preserve"> et les deux pièces jointes.</w:t>
      </w:r>
    </w:p>
    <w:p w14:paraId="67EE223B" w14:textId="77777777" w:rsidR="004E3AED" w:rsidRPr="00D76F01" w:rsidRDefault="004E3AED" w:rsidP="004E3AED">
      <w:pPr>
        <w:jc w:val="both"/>
        <w:rPr>
          <w:rFonts w:ascii="Garamond" w:hAnsi="Garamond"/>
          <w:color w:val="000000"/>
          <w:lang w:val="fr-FR"/>
        </w:rPr>
      </w:pPr>
    </w:p>
    <w:p w14:paraId="35A42CEB" w14:textId="77777777" w:rsidR="004E3AED" w:rsidRPr="00D76F01" w:rsidRDefault="004E3AED" w:rsidP="00D31A02">
      <w:pPr>
        <w:jc w:val="both"/>
        <w:rPr>
          <w:rFonts w:ascii="Garamond" w:hAnsi="Garamond"/>
          <w:lang w:val="fr-FR"/>
        </w:rPr>
      </w:pPr>
      <w:r w:rsidRPr="00D76F01">
        <w:rPr>
          <w:rFonts w:ascii="Garamond" w:hAnsi="Garamond"/>
          <w:color w:val="000000"/>
          <w:lang w:val="fr-FR"/>
        </w:rPr>
        <w:t>Le non-respect de ces dispositions entraînera le rejet automatique de la candidature.</w:t>
      </w:r>
    </w:p>
    <w:p w14:paraId="765BF408" w14:textId="77777777" w:rsidR="005943B1" w:rsidRPr="00D76F01" w:rsidRDefault="005943B1" w:rsidP="005943B1">
      <w:pPr>
        <w:spacing w:after="0" w:line="240" w:lineRule="auto"/>
        <w:jc w:val="both"/>
        <w:rPr>
          <w:rFonts w:ascii="Garamond" w:eastAsia="Times New Roman" w:hAnsi="Garamond" w:cstheme="minorHAnsi"/>
          <w:lang w:val="fr-FR" w:eastAsia="fr-FR"/>
        </w:rPr>
      </w:pPr>
    </w:p>
    <w:sectPr w:rsidR="005943B1" w:rsidRPr="00D76F01" w:rsidSect="000A7F42">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3506D5"/>
    <w:multiLevelType w:val="multilevel"/>
    <w:tmpl w:val="A6B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B1579B"/>
    <w:multiLevelType w:val="multilevel"/>
    <w:tmpl w:val="4314C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6123601"/>
    <w:multiLevelType w:val="hybridMultilevel"/>
    <w:tmpl w:val="22102BA0"/>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910E3C"/>
    <w:multiLevelType w:val="hybridMultilevel"/>
    <w:tmpl w:val="9CF052F4"/>
    <w:lvl w:ilvl="0" w:tplc="5FE40DF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8202804"/>
    <w:multiLevelType w:val="multilevel"/>
    <w:tmpl w:val="9F5C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085412C"/>
    <w:multiLevelType w:val="multilevel"/>
    <w:tmpl w:val="0E94B23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6816E9"/>
    <w:multiLevelType w:val="hybridMultilevel"/>
    <w:tmpl w:val="532E9AD6"/>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AC57CC"/>
    <w:multiLevelType w:val="hybridMultilevel"/>
    <w:tmpl w:val="DDE8A7BA"/>
    <w:lvl w:ilvl="0" w:tplc="2000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5801A6"/>
    <w:multiLevelType w:val="hybridMultilevel"/>
    <w:tmpl w:val="C7A6B12A"/>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A42CF4"/>
    <w:multiLevelType w:val="multilevel"/>
    <w:tmpl w:val="9E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736E8"/>
    <w:multiLevelType w:val="hybridMultilevel"/>
    <w:tmpl w:val="4A088F7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0"/>
  </w:num>
  <w:num w:numId="5">
    <w:abstractNumId w:val="13"/>
  </w:num>
  <w:num w:numId="6">
    <w:abstractNumId w:val="19"/>
  </w:num>
  <w:num w:numId="7">
    <w:abstractNumId w:val="16"/>
  </w:num>
  <w:num w:numId="8">
    <w:abstractNumId w:val="2"/>
  </w:num>
  <w:num w:numId="9">
    <w:abstractNumId w:val="14"/>
  </w:num>
  <w:num w:numId="10">
    <w:abstractNumId w:val="9"/>
  </w:num>
  <w:num w:numId="11">
    <w:abstractNumId w:val="12"/>
  </w:num>
  <w:num w:numId="12">
    <w:abstractNumId w:val="5"/>
  </w:num>
  <w:num w:numId="13">
    <w:abstractNumId w:val="21"/>
  </w:num>
  <w:num w:numId="14">
    <w:abstractNumId w:val="17"/>
  </w:num>
  <w:num w:numId="15">
    <w:abstractNumId w:val="6"/>
  </w:num>
  <w:num w:numId="16">
    <w:abstractNumId w:val="10"/>
  </w:num>
  <w:num w:numId="17">
    <w:abstractNumId w:val="18"/>
  </w:num>
  <w:num w:numId="18">
    <w:abstractNumId w:val="3"/>
  </w:num>
  <w:num w:numId="19">
    <w:abstractNumId w:val="1"/>
  </w:num>
  <w:num w:numId="20">
    <w:abstractNumId w:val="11"/>
  </w:num>
  <w:num w:numId="21">
    <w:abstractNumId w:val="8"/>
  </w:num>
  <w:num w:numId="2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11B2C"/>
    <w:rsid w:val="00023ABB"/>
    <w:rsid w:val="00024E62"/>
    <w:rsid w:val="00026764"/>
    <w:rsid w:val="000275F6"/>
    <w:rsid w:val="00044D23"/>
    <w:rsid w:val="00051963"/>
    <w:rsid w:val="000526CF"/>
    <w:rsid w:val="00053B82"/>
    <w:rsid w:val="00060901"/>
    <w:rsid w:val="000A5ABE"/>
    <w:rsid w:val="000A7F42"/>
    <w:rsid w:val="000C5554"/>
    <w:rsid w:val="000D14E8"/>
    <w:rsid w:val="000E256D"/>
    <w:rsid w:val="000E5826"/>
    <w:rsid w:val="00136AFF"/>
    <w:rsid w:val="001377F4"/>
    <w:rsid w:val="00152762"/>
    <w:rsid w:val="00152B97"/>
    <w:rsid w:val="0016568E"/>
    <w:rsid w:val="00170B77"/>
    <w:rsid w:val="0017745E"/>
    <w:rsid w:val="001A79A5"/>
    <w:rsid w:val="001C1BDF"/>
    <w:rsid w:val="001D7188"/>
    <w:rsid w:val="001E39D6"/>
    <w:rsid w:val="002005B3"/>
    <w:rsid w:val="0020418A"/>
    <w:rsid w:val="00216B8D"/>
    <w:rsid w:val="002239F0"/>
    <w:rsid w:val="00230D96"/>
    <w:rsid w:val="00231154"/>
    <w:rsid w:val="00231EA4"/>
    <w:rsid w:val="00265373"/>
    <w:rsid w:val="002804C0"/>
    <w:rsid w:val="00287E1C"/>
    <w:rsid w:val="002B5B99"/>
    <w:rsid w:val="002C7D72"/>
    <w:rsid w:val="002D5AB8"/>
    <w:rsid w:val="002F08F1"/>
    <w:rsid w:val="0030062A"/>
    <w:rsid w:val="00327DAE"/>
    <w:rsid w:val="00340072"/>
    <w:rsid w:val="003469F4"/>
    <w:rsid w:val="003552E8"/>
    <w:rsid w:val="00356C59"/>
    <w:rsid w:val="003A347A"/>
    <w:rsid w:val="003C3FF0"/>
    <w:rsid w:val="003E576B"/>
    <w:rsid w:val="00430592"/>
    <w:rsid w:val="00437DD1"/>
    <w:rsid w:val="00445D48"/>
    <w:rsid w:val="00452C0B"/>
    <w:rsid w:val="00462E5C"/>
    <w:rsid w:val="004777C4"/>
    <w:rsid w:val="00486430"/>
    <w:rsid w:val="004902B6"/>
    <w:rsid w:val="00490962"/>
    <w:rsid w:val="004A2C1F"/>
    <w:rsid w:val="004B15EC"/>
    <w:rsid w:val="004B70A5"/>
    <w:rsid w:val="004D04B2"/>
    <w:rsid w:val="004D216A"/>
    <w:rsid w:val="004E3AED"/>
    <w:rsid w:val="004F1872"/>
    <w:rsid w:val="00506137"/>
    <w:rsid w:val="005258A1"/>
    <w:rsid w:val="00530DEF"/>
    <w:rsid w:val="005402D5"/>
    <w:rsid w:val="00571FAC"/>
    <w:rsid w:val="005755D2"/>
    <w:rsid w:val="005943B1"/>
    <w:rsid w:val="00595EEF"/>
    <w:rsid w:val="005E606F"/>
    <w:rsid w:val="005E748D"/>
    <w:rsid w:val="006075A7"/>
    <w:rsid w:val="00614FDC"/>
    <w:rsid w:val="00616A87"/>
    <w:rsid w:val="006214ED"/>
    <w:rsid w:val="006247C7"/>
    <w:rsid w:val="00626006"/>
    <w:rsid w:val="00637995"/>
    <w:rsid w:val="006413F7"/>
    <w:rsid w:val="006507F2"/>
    <w:rsid w:val="00655E34"/>
    <w:rsid w:val="00656E97"/>
    <w:rsid w:val="0066069B"/>
    <w:rsid w:val="00660794"/>
    <w:rsid w:val="006642BE"/>
    <w:rsid w:val="006B0798"/>
    <w:rsid w:val="006B7A52"/>
    <w:rsid w:val="006C7C45"/>
    <w:rsid w:val="006D39E4"/>
    <w:rsid w:val="006D6752"/>
    <w:rsid w:val="007030F5"/>
    <w:rsid w:val="00704B7D"/>
    <w:rsid w:val="0072622C"/>
    <w:rsid w:val="007338E6"/>
    <w:rsid w:val="007600D5"/>
    <w:rsid w:val="00790829"/>
    <w:rsid w:val="007A5253"/>
    <w:rsid w:val="007B3ADD"/>
    <w:rsid w:val="007B7F4E"/>
    <w:rsid w:val="007D1B24"/>
    <w:rsid w:val="007D7461"/>
    <w:rsid w:val="007E418B"/>
    <w:rsid w:val="00806FB0"/>
    <w:rsid w:val="00811F39"/>
    <w:rsid w:val="0085276E"/>
    <w:rsid w:val="00860C47"/>
    <w:rsid w:val="00885BB5"/>
    <w:rsid w:val="008D2940"/>
    <w:rsid w:val="008E267E"/>
    <w:rsid w:val="008E68F0"/>
    <w:rsid w:val="008F22EC"/>
    <w:rsid w:val="00914935"/>
    <w:rsid w:val="00960112"/>
    <w:rsid w:val="009601C5"/>
    <w:rsid w:val="009B4AC8"/>
    <w:rsid w:val="009B4AF5"/>
    <w:rsid w:val="009B67FA"/>
    <w:rsid w:val="009B7F85"/>
    <w:rsid w:val="009E1BE9"/>
    <w:rsid w:val="00A0738D"/>
    <w:rsid w:val="00A20C5E"/>
    <w:rsid w:val="00A26BE4"/>
    <w:rsid w:val="00A32C9B"/>
    <w:rsid w:val="00A3727A"/>
    <w:rsid w:val="00A62787"/>
    <w:rsid w:val="00A918B6"/>
    <w:rsid w:val="00AA15A4"/>
    <w:rsid w:val="00AA59FE"/>
    <w:rsid w:val="00B043A4"/>
    <w:rsid w:val="00B106C4"/>
    <w:rsid w:val="00B1075C"/>
    <w:rsid w:val="00B44563"/>
    <w:rsid w:val="00B45245"/>
    <w:rsid w:val="00B47BF3"/>
    <w:rsid w:val="00B60960"/>
    <w:rsid w:val="00B95155"/>
    <w:rsid w:val="00BA497F"/>
    <w:rsid w:val="00BB0691"/>
    <w:rsid w:val="00BC468E"/>
    <w:rsid w:val="00BD2450"/>
    <w:rsid w:val="00BE2766"/>
    <w:rsid w:val="00BF522C"/>
    <w:rsid w:val="00C01F99"/>
    <w:rsid w:val="00C0404C"/>
    <w:rsid w:val="00C16138"/>
    <w:rsid w:val="00C62A9C"/>
    <w:rsid w:val="00C7100C"/>
    <w:rsid w:val="00C951F3"/>
    <w:rsid w:val="00CA148C"/>
    <w:rsid w:val="00CB355E"/>
    <w:rsid w:val="00CC5BD4"/>
    <w:rsid w:val="00CE385A"/>
    <w:rsid w:val="00D10A9F"/>
    <w:rsid w:val="00D31A02"/>
    <w:rsid w:val="00D42672"/>
    <w:rsid w:val="00D50919"/>
    <w:rsid w:val="00D53446"/>
    <w:rsid w:val="00D5589F"/>
    <w:rsid w:val="00D61315"/>
    <w:rsid w:val="00D6151F"/>
    <w:rsid w:val="00D76F01"/>
    <w:rsid w:val="00DA0896"/>
    <w:rsid w:val="00DA188A"/>
    <w:rsid w:val="00DB5400"/>
    <w:rsid w:val="00DC3D43"/>
    <w:rsid w:val="00DC79A1"/>
    <w:rsid w:val="00E058B3"/>
    <w:rsid w:val="00E20CF3"/>
    <w:rsid w:val="00E37BCC"/>
    <w:rsid w:val="00E5605F"/>
    <w:rsid w:val="00E618C8"/>
    <w:rsid w:val="00E70989"/>
    <w:rsid w:val="00E71845"/>
    <w:rsid w:val="00EB28E0"/>
    <w:rsid w:val="00ED2660"/>
    <w:rsid w:val="00EE188D"/>
    <w:rsid w:val="00EF099F"/>
    <w:rsid w:val="00EF1D4C"/>
    <w:rsid w:val="00EF7BD3"/>
    <w:rsid w:val="00F1753B"/>
    <w:rsid w:val="00F22133"/>
    <w:rsid w:val="00F22F8C"/>
    <w:rsid w:val="00F3543A"/>
    <w:rsid w:val="00F452A8"/>
    <w:rsid w:val="00F71B1F"/>
    <w:rsid w:val="00F84C3F"/>
    <w:rsid w:val="00F90545"/>
    <w:rsid w:val="00FA7422"/>
    <w:rsid w:val="00FB4860"/>
    <w:rsid w:val="00FC659B"/>
    <w:rsid w:val="00FC6D25"/>
    <w:rsid w:val="00FE1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7C7C"/>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34"/>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34"/>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AFC43-BBC9-4015-8BB6-10D6464259C2}">
  <ds:schemaRefs>
    <ds:schemaRef ds:uri="http://schemas.microsoft.com/sharepoint/v3/contenttype/forms"/>
  </ds:schemaRefs>
</ds:datastoreItem>
</file>

<file path=customXml/itemProps2.xml><?xml version="1.0" encoding="utf-8"?>
<ds:datastoreItem xmlns:ds="http://schemas.openxmlformats.org/officeDocument/2006/customXml" ds:itemID="{3F62B08B-B0C0-4AFC-B5C1-B09C223C15C4}">
  <ds:schemaRefs>
    <ds:schemaRef ds:uri="http://schemas.openxmlformats.org/officeDocument/2006/bibliography"/>
  </ds:schemaRefs>
</ds:datastoreItem>
</file>

<file path=customXml/itemProps3.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8261</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2024-02-14T09:42:00Z</cp:lastPrinted>
  <dcterms:created xsi:type="dcterms:W3CDTF">2024-02-16T07:59:00Z</dcterms:created>
  <dcterms:modified xsi:type="dcterms:W3CDTF">2024-02-16T07:59:00Z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